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08D" w:rsidRPr="00B7608D" w:rsidRDefault="00B7608D" w:rsidP="00B7608D">
      <w:pPr>
        <w:widowControl w:val="0"/>
        <w:autoSpaceDE w:val="0"/>
        <w:autoSpaceDN w:val="0"/>
        <w:spacing w:after="0" w:line="240" w:lineRule="auto"/>
        <w:ind w:firstLine="540"/>
        <w:jc w:val="both"/>
        <w:outlineLvl w:val="0"/>
        <w:rPr>
          <w:rFonts w:ascii="Calibri" w:eastAsia="Times New Roman" w:hAnsi="Calibri" w:cs="Calibri"/>
          <w:lang w:eastAsia="ru-RU"/>
        </w:rPr>
      </w:pPr>
      <w:bookmarkStart w:id="0" w:name="_GoBack"/>
      <w:bookmarkEnd w:id="0"/>
    </w:p>
    <w:p w:rsidR="00B7608D" w:rsidRPr="00B7608D" w:rsidRDefault="00B7608D" w:rsidP="00B7608D">
      <w:pPr>
        <w:widowControl w:val="0"/>
        <w:autoSpaceDE w:val="0"/>
        <w:autoSpaceDN w:val="0"/>
        <w:spacing w:after="0" w:line="240" w:lineRule="auto"/>
        <w:jc w:val="center"/>
        <w:outlineLvl w:val="0"/>
        <w:rPr>
          <w:rFonts w:ascii="Calibri" w:eastAsia="Times New Roman" w:hAnsi="Calibri" w:cs="Calibri"/>
          <w:b/>
          <w:lang w:eastAsia="ru-RU"/>
        </w:rPr>
      </w:pPr>
      <w:r w:rsidRPr="00B7608D">
        <w:rPr>
          <w:rFonts w:ascii="Calibri" w:eastAsia="Times New Roman" w:hAnsi="Calibri" w:cs="Calibri"/>
          <w:b/>
          <w:lang w:eastAsia="ru-RU"/>
        </w:rPr>
        <w:t>ПРАВИТЕЛЬСТВО НОВГОРОДСКОЙ ОБЛАСТИ</w:t>
      </w: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r w:rsidRPr="00B7608D">
        <w:rPr>
          <w:rFonts w:ascii="Calibri" w:eastAsia="Times New Roman" w:hAnsi="Calibri" w:cs="Calibri"/>
          <w:b/>
          <w:lang w:eastAsia="ru-RU"/>
        </w:rPr>
        <w:t>ПОСТАНОВЛЕНИЕ</w:t>
      </w: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r w:rsidRPr="00B7608D">
        <w:rPr>
          <w:rFonts w:ascii="Calibri" w:eastAsia="Times New Roman" w:hAnsi="Calibri" w:cs="Calibri"/>
          <w:b/>
          <w:lang w:eastAsia="ru-RU"/>
        </w:rPr>
        <w:t>от 24 июня 2019 г. N 235</w:t>
      </w: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r w:rsidRPr="00B7608D">
        <w:rPr>
          <w:rFonts w:ascii="Calibri" w:eastAsia="Times New Roman" w:hAnsi="Calibri" w:cs="Calibri"/>
          <w:b/>
          <w:lang w:eastAsia="ru-RU"/>
        </w:rPr>
        <w:t>О ГОСУДАРСТВЕННОЙ ПРОГРАММЕ НОВГОРОДСКОЙ ОБЛАСТИ</w:t>
      </w: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r w:rsidRPr="00B7608D">
        <w:rPr>
          <w:rFonts w:ascii="Calibri" w:eastAsia="Times New Roman" w:hAnsi="Calibri" w:cs="Calibri"/>
          <w:b/>
          <w:lang w:eastAsia="ru-RU"/>
        </w:rPr>
        <w:t>"ОБЕСПЕЧЕНИЕ ЭКОНОМИЧЕСКОГО РАЗВИТИЯ НОВГОРОДСКОЙ ОБЛАСТИ</w:t>
      </w: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r w:rsidRPr="00B7608D">
        <w:rPr>
          <w:rFonts w:ascii="Calibri" w:eastAsia="Times New Roman" w:hAnsi="Calibri" w:cs="Calibri"/>
          <w:b/>
          <w:lang w:eastAsia="ru-RU"/>
        </w:rPr>
        <w:t>НА 2019 - 2025 ГОДЫ"</w:t>
      </w:r>
    </w:p>
    <w:p w:rsidR="00B7608D" w:rsidRPr="00B7608D" w:rsidRDefault="00B7608D" w:rsidP="00B7608D">
      <w:pPr>
        <w:widowControl w:val="0"/>
        <w:autoSpaceDE w:val="0"/>
        <w:autoSpaceDN w:val="0"/>
        <w:spacing w:after="1" w:line="240" w:lineRule="auto"/>
        <w:rPr>
          <w:rFonts w:ascii="Calibri" w:eastAsia="Times New Roman" w:hAnsi="Calibri" w:cs="Calibri"/>
          <w:lang w:eastAsia="ru-RU"/>
        </w:rPr>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B7608D" w:rsidRPr="00B7608D" w:rsidTr="005219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color w:val="392C69"/>
                <w:lang w:eastAsia="ru-RU"/>
              </w:rPr>
              <w:t>Список изменяющих документов</w:t>
            </w:r>
          </w:p>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color w:val="392C69"/>
                <w:lang w:eastAsia="ru-RU"/>
              </w:rPr>
              <w:t>(в ред. постановлений Правительства Новгородской области</w:t>
            </w:r>
          </w:p>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color w:val="392C69"/>
                <w:lang w:eastAsia="ru-RU"/>
              </w:rPr>
              <w:t xml:space="preserve">от 01.06.2020 </w:t>
            </w:r>
            <w:hyperlink r:id="rId5">
              <w:r w:rsidRPr="00B7608D">
                <w:rPr>
                  <w:rFonts w:ascii="Calibri" w:eastAsia="Times New Roman" w:hAnsi="Calibri" w:cs="Calibri"/>
                  <w:color w:val="0000FF"/>
                  <w:lang w:eastAsia="ru-RU"/>
                </w:rPr>
                <w:t>N 241</w:t>
              </w:r>
            </w:hyperlink>
            <w:r w:rsidRPr="00B7608D">
              <w:rPr>
                <w:rFonts w:ascii="Calibri" w:eastAsia="Times New Roman" w:hAnsi="Calibri" w:cs="Calibri"/>
                <w:color w:val="392C69"/>
                <w:lang w:eastAsia="ru-RU"/>
              </w:rPr>
              <w:t xml:space="preserve">, от 10.08.2020 </w:t>
            </w:r>
            <w:hyperlink r:id="rId6">
              <w:r w:rsidRPr="00B7608D">
                <w:rPr>
                  <w:rFonts w:ascii="Calibri" w:eastAsia="Times New Roman" w:hAnsi="Calibri" w:cs="Calibri"/>
                  <w:color w:val="0000FF"/>
                  <w:lang w:eastAsia="ru-RU"/>
                </w:rPr>
                <w:t>N 375</w:t>
              </w:r>
            </w:hyperlink>
            <w:r w:rsidRPr="00B7608D">
              <w:rPr>
                <w:rFonts w:ascii="Calibri" w:eastAsia="Times New Roman" w:hAnsi="Calibri" w:cs="Calibri"/>
                <w:color w:val="392C69"/>
                <w:lang w:eastAsia="ru-RU"/>
              </w:rPr>
              <w:t xml:space="preserve">, от 30.12.2020 </w:t>
            </w:r>
            <w:hyperlink r:id="rId7">
              <w:r w:rsidRPr="00B7608D">
                <w:rPr>
                  <w:rFonts w:ascii="Calibri" w:eastAsia="Times New Roman" w:hAnsi="Calibri" w:cs="Calibri"/>
                  <w:color w:val="0000FF"/>
                  <w:lang w:eastAsia="ru-RU"/>
                </w:rPr>
                <w:t>N 591</w:t>
              </w:r>
            </w:hyperlink>
            <w:r w:rsidRPr="00B7608D">
              <w:rPr>
                <w:rFonts w:ascii="Calibri" w:eastAsia="Times New Roman" w:hAnsi="Calibri" w:cs="Calibri"/>
                <w:color w:val="392C69"/>
                <w:lang w:eastAsia="ru-RU"/>
              </w:rPr>
              <w:t>,</w:t>
            </w:r>
          </w:p>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color w:val="392C69"/>
                <w:lang w:eastAsia="ru-RU"/>
              </w:rPr>
              <w:t xml:space="preserve">от 27.08.2021 </w:t>
            </w:r>
            <w:hyperlink r:id="rId8">
              <w:r w:rsidRPr="00B7608D">
                <w:rPr>
                  <w:rFonts w:ascii="Calibri" w:eastAsia="Times New Roman" w:hAnsi="Calibri" w:cs="Calibri"/>
                  <w:color w:val="0000FF"/>
                  <w:lang w:eastAsia="ru-RU"/>
                </w:rPr>
                <w:t>N 252</w:t>
              </w:r>
            </w:hyperlink>
            <w:r w:rsidRPr="00B7608D">
              <w:rPr>
                <w:rFonts w:ascii="Calibri" w:eastAsia="Times New Roman" w:hAnsi="Calibri" w:cs="Calibri"/>
                <w:color w:val="392C69"/>
                <w:lang w:eastAsia="ru-RU"/>
              </w:rPr>
              <w:t xml:space="preserve">, от 06.12.2021 </w:t>
            </w:r>
            <w:hyperlink r:id="rId9">
              <w:r w:rsidRPr="00B7608D">
                <w:rPr>
                  <w:rFonts w:ascii="Calibri" w:eastAsia="Times New Roman" w:hAnsi="Calibri" w:cs="Calibri"/>
                  <w:color w:val="0000FF"/>
                  <w:lang w:eastAsia="ru-RU"/>
                </w:rPr>
                <w:t>N 432</w:t>
              </w:r>
            </w:hyperlink>
            <w:r w:rsidRPr="00B7608D">
              <w:rPr>
                <w:rFonts w:ascii="Calibri" w:eastAsia="Times New Roman" w:hAnsi="Calibri" w:cs="Calibri"/>
                <w:color w:val="392C69"/>
                <w:lang w:eastAsia="ru-RU"/>
              </w:rPr>
              <w:t xml:space="preserve">, от 19.07.2022 </w:t>
            </w:r>
            <w:hyperlink r:id="rId10">
              <w:r w:rsidRPr="00B7608D">
                <w:rPr>
                  <w:rFonts w:ascii="Calibri" w:eastAsia="Times New Roman" w:hAnsi="Calibri" w:cs="Calibri"/>
                  <w:color w:val="0000FF"/>
                  <w:lang w:eastAsia="ru-RU"/>
                </w:rPr>
                <w:t>N 400</w:t>
              </w:r>
            </w:hyperlink>
            <w:r w:rsidRPr="00B7608D">
              <w:rPr>
                <w:rFonts w:ascii="Calibri" w:eastAsia="Times New Roman" w:hAnsi="Calibri" w:cs="Calibri"/>
                <w:color w:val="392C69"/>
                <w:lang w:eastAsia="ru-RU"/>
              </w:rPr>
              <w:t>,</w:t>
            </w:r>
          </w:p>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color w:val="392C69"/>
                <w:lang w:eastAsia="ru-RU"/>
              </w:rPr>
              <w:t xml:space="preserve">от 06.12.2022 </w:t>
            </w:r>
            <w:hyperlink r:id="rId11">
              <w:r w:rsidRPr="00B7608D">
                <w:rPr>
                  <w:rFonts w:ascii="Calibri" w:eastAsia="Times New Roman" w:hAnsi="Calibri" w:cs="Calibri"/>
                  <w:color w:val="0000FF"/>
                  <w:lang w:eastAsia="ru-RU"/>
                </w:rPr>
                <w:t>N 662</w:t>
              </w:r>
            </w:hyperlink>
            <w:r w:rsidRPr="00B7608D">
              <w:rPr>
                <w:rFonts w:ascii="Calibri" w:eastAsia="Times New Roman" w:hAnsi="Calibri" w:cs="Calibri"/>
                <w:color w:val="392C69"/>
                <w:lang w:eastAsia="ru-RU"/>
              </w:rPr>
              <w:t xml:space="preserve">, от 16.03.2023 </w:t>
            </w:r>
            <w:hyperlink r:id="rId12">
              <w:r w:rsidRPr="00B7608D">
                <w:rPr>
                  <w:rFonts w:ascii="Calibri" w:eastAsia="Times New Roman" w:hAnsi="Calibri" w:cs="Calibri"/>
                  <w:color w:val="0000FF"/>
                  <w:lang w:eastAsia="ru-RU"/>
                </w:rPr>
                <w:t>N 119</w:t>
              </w:r>
            </w:hyperlink>
            <w:r w:rsidRPr="00B7608D">
              <w:rPr>
                <w:rFonts w:ascii="Calibri" w:eastAsia="Times New Roman" w:hAnsi="Calibri" w:cs="Calibri"/>
                <w:color w:val="392C69"/>
                <w:lang w:eastAsia="ru-RU"/>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r>
    </w:tbl>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В соответствии со </w:t>
      </w:r>
      <w:hyperlink r:id="rId13">
        <w:r w:rsidRPr="00B7608D">
          <w:rPr>
            <w:rFonts w:ascii="Calibri" w:eastAsia="Times New Roman" w:hAnsi="Calibri" w:cs="Calibri"/>
            <w:color w:val="0000FF"/>
            <w:lang w:eastAsia="ru-RU"/>
          </w:rPr>
          <w:t>статьей 179</w:t>
        </w:r>
      </w:hyperlink>
      <w:r w:rsidRPr="00B7608D">
        <w:rPr>
          <w:rFonts w:ascii="Calibri" w:eastAsia="Times New Roman" w:hAnsi="Calibri" w:cs="Calibri"/>
          <w:lang w:eastAsia="ru-RU"/>
        </w:rPr>
        <w:t xml:space="preserve"> Бюджетного кодекса Российской Федерации, </w:t>
      </w:r>
      <w:hyperlink r:id="rId14">
        <w:r w:rsidRPr="00B7608D">
          <w:rPr>
            <w:rFonts w:ascii="Calibri" w:eastAsia="Times New Roman" w:hAnsi="Calibri" w:cs="Calibri"/>
            <w:color w:val="0000FF"/>
            <w:lang w:eastAsia="ru-RU"/>
          </w:rPr>
          <w:t>перечнем</w:t>
        </w:r>
      </w:hyperlink>
      <w:r w:rsidRPr="00B7608D">
        <w:rPr>
          <w:rFonts w:ascii="Calibri" w:eastAsia="Times New Roman" w:hAnsi="Calibri" w:cs="Calibri"/>
          <w:lang w:eastAsia="ru-RU"/>
        </w:rPr>
        <w:t xml:space="preserve"> государственных программ Новгородской области, утвержденным распоряжением Правительства Новгородской области от 02.09.2013 N 99-рг, Правительство Новгородской области постановляет:</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1. Утвердить прилагаемую государственную </w:t>
      </w:r>
      <w:hyperlink w:anchor="P57">
        <w:r w:rsidRPr="00B7608D">
          <w:rPr>
            <w:rFonts w:ascii="Calibri" w:eastAsia="Times New Roman" w:hAnsi="Calibri" w:cs="Calibri"/>
            <w:color w:val="0000FF"/>
            <w:lang w:eastAsia="ru-RU"/>
          </w:rPr>
          <w:t>программу</w:t>
        </w:r>
      </w:hyperlink>
      <w:r w:rsidRPr="00B7608D">
        <w:rPr>
          <w:rFonts w:ascii="Calibri" w:eastAsia="Times New Roman" w:hAnsi="Calibri" w:cs="Calibri"/>
          <w:lang w:eastAsia="ru-RU"/>
        </w:rPr>
        <w:t xml:space="preserve"> Новгородской области "Обеспечение экономического развития Новгородской области на 2019 - 2025 годы" (далее государственная программа).</w:t>
      </w: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(в ред. постановлений Правительства Новгородской области от 01.06.2020 </w:t>
      </w:r>
      <w:hyperlink r:id="rId15">
        <w:r w:rsidRPr="00B7608D">
          <w:rPr>
            <w:rFonts w:ascii="Calibri" w:eastAsia="Times New Roman" w:hAnsi="Calibri" w:cs="Calibri"/>
            <w:color w:val="0000FF"/>
            <w:lang w:eastAsia="ru-RU"/>
          </w:rPr>
          <w:t>N 241</w:t>
        </w:r>
      </w:hyperlink>
      <w:r w:rsidRPr="00B7608D">
        <w:rPr>
          <w:rFonts w:ascii="Calibri" w:eastAsia="Times New Roman" w:hAnsi="Calibri" w:cs="Calibri"/>
          <w:lang w:eastAsia="ru-RU"/>
        </w:rPr>
        <w:t xml:space="preserve">, от 16.03.2023 </w:t>
      </w:r>
      <w:hyperlink r:id="rId16">
        <w:r w:rsidRPr="00B7608D">
          <w:rPr>
            <w:rFonts w:ascii="Calibri" w:eastAsia="Times New Roman" w:hAnsi="Calibri" w:cs="Calibri"/>
            <w:color w:val="0000FF"/>
            <w:lang w:eastAsia="ru-RU"/>
          </w:rPr>
          <w:t>N 119</w:t>
        </w:r>
      </w:hyperlink>
      <w:r w:rsidRPr="00B7608D">
        <w:rPr>
          <w:rFonts w:ascii="Calibri" w:eastAsia="Times New Roman" w:hAnsi="Calibri" w:cs="Calibri"/>
          <w:lang w:eastAsia="ru-RU"/>
        </w:rPr>
        <w:t>)</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2. Признать утратившими силу постановления Правительства Новгородской области:</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от 17.10.2013 </w:t>
      </w:r>
      <w:hyperlink r:id="rId17">
        <w:r w:rsidRPr="00B7608D">
          <w:rPr>
            <w:rFonts w:ascii="Calibri" w:eastAsia="Times New Roman" w:hAnsi="Calibri" w:cs="Calibri"/>
            <w:color w:val="0000FF"/>
            <w:lang w:eastAsia="ru-RU"/>
          </w:rPr>
          <w:t>N 267</w:t>
        </w:r>
      </w:hyperlink>
      <w:r w:rsidRPr="00B7608D">
        <w:rPr>
          <w:rFonts w:ascii="Calibri" w:eastAsia="Times New Roman" w:hAnsi="Calibri" w:cs="Calibri"/>
          <w:lang w:eastAsia="ru-RU"/>
        </w:rPr>
        <w:t xml:space="preserve"> "О государственной программе Новгородской области "Обеспечение экономического развития Новгородской области на 2014 - 2016 годы";</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от 28.02.2014 </w:t>
      </w:r>
      <w:hyperlink r:id="rId18">
        <w:r w:rsidRPr="00B7608D">
          <w:rPr>
            <w:rFonts w:ascii="Calibri" w:eastAsia="Times New Roman" w:hAnsi="Calibri" w:cs="Calibri"/>
            <w:color w:val="0000FF"/>
            <w:lang w:eastAsia="ru-RU"/>
          </w:rPr>
          <w:t>N 151</w:t>
        </w:r>
      </w:hyperlink>
      <w:r w:rsidRPr="00B7608D">
        <w:rPr>
          <w:rFonts w:ascii="Calibri" w:eastAsia="Times New Roman" w:hAnsi="Calibri" w:cs="Calibri"/>
          <w:lang w:eastAsia="ru-RU"/>
        </w:rPr>
        <w:t xml:space="preserve"> "О внесении изменений в государственную программу Новгородской области "Обеспечение экономического развития Новгородской области на 2014 - 2016 годы";</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от 25.03.2014 </w:t>
      </w:r>
      <w:hyperlink r:id="rId19">
        <w:r w:rsidRPr="00B7608D">
          <w:rPr>
            <w:rFonts w:ascii="Calibri" w:eastAsia="Times New Roman" w:hAnsi="Calibri" w:cs="Calibri"/>
            <w:color w:val="0000FF"/>
            <w:lang w:eastAsia="ru-RU"/>
          </w:rPr>
          <w:t>N 186</w:t>
        </w:r>
      </w:hyperlink>
      <w:r w:rsidRPr="00B7608D">
        <w:rPr>
          <w:rFonts w:ascii="Calibri" w:eastAsia="Times New Roman" w:hAnsi="Calibri" w:cs="Calibri"/>
          <w:lang w:eastAsia="ru-RU"/>
        </w:rPr>
        <w:t xml:space="preserve"> "О внесении изменений в государственную программу Новгородской области "Обеспечение экономического развития Новгородской области на 2014 - 2016 годы";</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от 21.07.2014 </w:t>
      </w:r>
      <w:hyperlink r:id="rId20">
        <w:r w:rsidRPr="00B7608D">
          <w:rPr>
            <w:rFonts w:ascii="Calibri" w:eastAsia="Times New Roman" w:hAnsi="Calibri" w:cs="Calibri"/>
            <w:color w:val="0000FF"/>
            <w:lang w:eastAsia="ru-RU"/>
          </w:rPr>
          <w:t>N 388</w:t>
        </w:r>
      </w:hyperlink>
      <w:r w:rsidRPr="00B7608D">
        <w:rPr>
          <w:rFonts w:ascii="Calibri" w:eastAsia="Times New Roman" w:hAnsi="Calibri" w:cs="Calibri"/>
          <w:lang w:eastAsia="ru-RU"/>
        </w:rPr>
        <w:t xml:space="preserve"> "О внесении изменений в государственную программу Новгородской области "Обеспечение экономического развития Новгородской области на 2014 - 2016 годы";</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от 29.09.2014 </w:t>
      </w:r>
      <w:hyperlink r:id="rId21">
        <w:r w:rsidRPr="00B7608D">
          <w:rPr>
            <w:rFonts w:ascii="Calibri" w:eastAsia="Times New Roman" w:hAnsi="Calibri" w:cs="Calibri"/>
            <w:color w:val="0000FF"/>
            <w:lang w:eastAsia="ru-RU"/>
          </w:rPr>
          <w:t>N 491</w:t>
        </w:r>
      </w:hyperlink>
      <w:r w:rsidRPr="00B7608D">
        <w:rPr>
          <w:rFonts w:ascii="Calibri" w:eastAsia="Times New Roman" w:hAnsi="Calibri" w:cs="Calibri"/>
          <w:lang w:eastAsia="ru-RU"/>
        </w:rPr>
        <w:t xml:space="preserve"> "О внесении изменений в государственную программу Новгородской области "Обеспечение экономического развития Новгородской области на 2014 - 2016 годы";</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от 18.12.2014 </w:t>
      </w:r>
      <w:hyperlink r:id="rId22">
        <w:r w:rsidRPr="00B7608D">
          <w:rPr>
            <w:rFonts w:ascii="Calibri" w:eastAsia="Times New Roman" w:hAnsi="Calibri" w:cs="Calibri"/>
            <w:color w:val="0000FF"/>
            <w:lang w:eastAsia="ru-RU"/>
          </w:rPr>
          <w:t>N 624</w:t>
        </w:r>
      </w:hyperlink>
      <w:r w:rsidRPr="00B7608D">
        <w:rPr>
          <w:rFonts w:ascii="Calibri" w:eastAsia="Times New Roman" w:hAnsi="Calibri" w:cs="Calibri"/>
          <w:lang w:eastAsia="ru-RU"/>
        </w:rPr>
        <w:t xml:space="preserve"> "О внесении изменений в государственную программу Новгородской области "Обеспечение экономического развития Новгородской области на 2014 - 2016 годы";</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от 25.12.2014 </w:t>
      </w:r>
      <w:hyperlink r:id="rId23">
        <w:r w:rsidRPr="00B7608D">
          <w:rPr>
            <w:rFonts w:ascii="Calibri" w:eastAsia="Times New Roman" w:hAnsi="Calibri" w:cs="Calibri"/>
            <w:color w:val="0000FF"/>
            <w:lang w:eastAsia="ru-RU"/>
          </w:rPr>
          <w:t>N 651</w:t>
        </w:r>
      </w:hyperlink>
      <w:r w:rsidRPr="00B7608D">
        <w:rPr>
          <w:rFonts w:ascii="Calibri" w:eastAsia="Times New Roman" w:hAnsi="Calibri" w:cs="Calibri"/>
          <w:lang w:eastAsia="ru-RU"/>
        </w:rPr>
        <w:t xml:space="preserve"> "О внесении изменений в постановление Правительства Новгородской области от 17.10.2013 N 267";</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от 11.03.2015 </w:t>
      </w:r>
      <w:hyperlink r:id="rId24">
        <w:r w:rsidRPr="00B7608D">
          <w:rPr>
            <w:rFonts w:ascii="Calibri" w:eastAsia="Times New Roman" w:hAnsi="Calibri" w:cs="Calibri"/>
            <w:color w:val="0000FF"/>
            <w:lang w:eastAsia="ru-RU"/>
          </w:rPr>
          <w:t>N 86</w:t>
        </w:r>
      </w:hyperlink>
      <w:r w:rsidRPr="00B7608D">
        <w:rPr>
          <w:rFonts w:ascii="Calibri" w:eastAsia="Times New Roman" w:hAnsi="Calibri" w:cs="Calibri"/>
          <w:lang w:eastAsia="ru-RU"/>
        </w:rPr>
        <w:t xml:space="preserve"> "О внесении изменений в государственную программу Новгородской области "Обеспечение экономического развития Новгородской области на 2014 - 2017 годы";</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от 24.03.2015 </w:t>
      </w:r>
      <w:hyperlink r:id="rId25">
        <w:r w:rsidRPr="00B7608D">
          <w:rPr>
            <w:rFonts w:ascii="Calibri" w:eastAsia="Times New Roman" w:hAnsi="Calibri" w:cs="Calibri"/>
            <w:color w:val="0000FF"/>
            <w:lang w:eastAsia="ru-RU"/>
          </w:rPr>
          <w:t>N 114</w:t>
        </w:r>
      </w:hyperlink>
      <w:r w:rsidRPr="00B7608D">
        <w:rPr>
          <w:rFonts w:ascii="Calibri" w:eastAsia="Times New Roman" w:hAnsi="Calibri" w:cs="Calibri"/>
          <w:lang w:eastAsia="ru-RU"/>
        </w:rPr>
        <w:t xml:space="preserve"> "О внесении изменений в государственную программу Новгородской области "Обеспечение экономического развития Новгородской области на 2014 - 2017 годы";</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lastRenderedPageBreak/>
        <w:t xml:space="preserve">от 05.06.2015 </w:t>
      </w:r>
      <w:hyperlink r:id="rId26">
        <w:r w:rsidRPr="00B7608D">
          <w:rPr>
            <w:rFonts w:ascii="Calibri" w:eastAsia="Times New Roman" w:hAnsi="Calibri" w:cs="Calibri"/>
            <w:color w:val="0000FF"/>
            <w:lang w:eastAsia="ru-RU"/>
          </w:rPr>
          <w:t>N 243</w:t>
        </w:r>
      </w:hyperlink>
      <w:r w:rsidRPr="00B7608D">
        <w:rPr>
          <w:rFonts w:ascii="Calibri" w:eastAsia="Times New Roman" w:hAnsi="Calibri" w:cs="Calibri"/>
          <w:lang w:eastAsia="ru-RU"/>
        </w:rPr>
        <w:t xml:space="preserve"> "О внесении изменений в государственную программу Новгородской области "Обеспечение экономического развития Новгородской области на 2014 - 2017 годы";</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от 30.07.2015 </w:t>
      </w:r>
      <w:hyperlink r:id="rId27">
        <w:r w:rsidRPr="00B7608D">
          <w:rPr>
            <w:rFonts w:ascii="Calibri" w:eastAsia="Times New Roman" w:hAnsi="Calibri" w:cs="Calibri"/>
            <w:color w:val="0000FF"/>
            <w:lang w:eastAsia="ru-RU"/>
          </w:rPr>
          <w:t>N 310</w:t>
        </w:r>
      </w:hyperlink>
      <w:r w:rsidRPr="00B7608D">
        <w:rPr>
          <w:rFonts w:ascii="Calibri" w:eastAsia="Times New Roman" w:hAnsi="Calibri" w:cs="Calibri"/>
          <w:lang w:eastAsia="ru-RU"/>
        </w:rPr>
        <w:t xml:space="preserve"> "О внесении изменений в государственную программу Новгородской области "Обеспечение экономического развития Новгородской области на 2014 - 2017 годы";</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от 27.10.2015 </w:t>
      </w:r>
      <w:hyperlink r:id="rId28">
        <w:r w:rsidRPr="00B7608D">
          <w:rPr>
            <w:rFonts w:ascii="Calibri" w:eastAsia="Times New Roman" w:hAnsi="Calibri" w:cs="Calibri"/>
            <w:color w:val="0000FF"/>
            <w:lang w:eastAsia="ru-RU"/>
          </w:rPr>
          <w:t>N 420</w:t>
        </w:r>
      </w:hyperlink>
      <w:r w:rsidRPr="00B7608D">
        <w:rPr>
          <w:rFonts w:ascii="Calibri" w:eastAsia="Times New Roman" w:hAnsi="Calibri" w:cs="Calibri"/>
          <w:lang w:eastAsia="ru-RU"/>
        </w:rPr>
        <w:t xml:space="preserve"> "О внесении изменений в государственную программу Новгородской области "Обеспечение экономического развития Новгородской области на 2014 - 2017 годы";</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от 27.11.2015 </w:t>
      </w:r>
      <w:hyperlink r:id="rId29">
        <w:r w:rsidRPr="00B7608D">
          <w:rPr>
            <w:rFonts w:ascii="Calibri" w:eastAsia="Times New Roman" w:hAnsi="Calibri" w:cs="Calibri"/>
            <w:color w:val="0000FF"/>
            <w:lang w:eastAsia="ru-RU"/>
          </w:rPr>
          <w:t>N 461</w:t>
        </w:r>
      </w:hyperlink>
      <w:r w:rsidRPr="00B7608D">
        <w:rPr>
          <w:rFonts w:ascii="Calibri" w:eastAsia="Times New Roman" w:hAnsi="Calibri" w:cs="Calibri"/>
          <w:lang w:eastAsia="ru-RU"/>
        </w:rPr>
        <w:t xml:space="preserve"> "О внесении изменений в постановление Правительства Новгородской области от 17.10.2013 N 267";</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от 08.04.2016 </w:t>
      </w:r>
      <w:hyperlink r:id="rId30">
        <w:r w:rsidRPr="00B7608D">
          <w:rPr>
            <w:rFonts w:ascii="Calibri" w:eastAsia="Times New Roman" w:hAnsi="Calibri" w:cs="Calibri"/>
            <w:color w:val="0000FF"/>
            <w:lang w:eastAsia="ru-RU"/>
          </w:rPr>
          <w:t>N 128</w:t>
        </w:r>
      </w:hyperlink>
      <w:r w:rsidRPr="00B7608D">
        <w:rPr>
          <w:rFonts w:ascii="Calibri" w:eastAsia="Times New Roman" w:hAnsi="Calibri" w:cs="Calibri"/>
          <w:lang w:eastAsia="ru-RU"/>
        </w:rPr>
        <w:t xml:space="preserve"> "О внесении изменений в государственную программу Новгородской области "Обеспечение экономического развития Новгородской области на 2014 - 2018 годы";</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от 04.08.2016 </w:t>
      </w:r>
      <w:hyperlink r:id="rId31">
        <w:r w:rsidRPr="00B7608D">
          <w:rPr>
            <w:rFonts w:ascii="Calibri" w:eastAsia="Times New Roman" w:hAnsi="Calibri" w:cs="Calibri"/>
            <w:color w:val="0000FF"/>
            <w:lang w:eastAsia="ru-RU"/>
          </w:rPr>
          <w:t>N 282</w:t>
        </w:r>
      </w:hyperlink>
      <w:r w:rsidRPr="00B7608D">
        <w:rPr>
          <w:rFonts w:ascii="Calibri" w:eastAsia="Times New Roman" w:hAnsi="Calibri" w:cs="Calibri"/>
          <w:lang w:eastAsia="ru-RU"/>
        </w:rPr>
        <w:t xml:space="preserve"> "О внесении изменений в государственную программу Новгородской области "Обеспечение экономического развития Новгородской области на 2014 - 2018 годы";</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от 24.11.2016 </w:t>
      </w:r>
      <w:hyperlink r:id="rId32">
        <w:r w:rsidRPr="00B7608D">
          <w:rPr>
            <w:rFonts w:ascii="Calibri" w:eastAsia="Times New Roman" w:hAnsi="Calibri" w:cs="Calibri"/>
            <w:color w:val="0000FF"/>
            <w:lang w:eastAsia="ru-RU"/>
          </w:rPr>
          <w:t>N 416</w:t>
        </w:r>
      </w:hyperlink>
      <w:r w:rsidRPr="00B7608D">
        <w:rPr>
          <w:rFonts w:ascii="Calibri" w:eastAsia="Times New Roman" w:hAnsi="Calibri" w:cs="Calibri"/>
          <w:lang w:eastAsia="ru-RU"/>
        </w:rPr>
        <w:t xml:space="preserve"> "О внесении изменений в государственную программу Новгородской области "Обеспечение экономического развития Новгородской области на 2014 - 2018 годы";</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от 10.02.2017 </w:t>
      </w:r>
      <w:hyperlink r:id="rId33">
        <w:r w:rsidRPr="00B7608D">
          <w:rPr>
            <w:rFonts w:ascii="Calibri" w:eastAsia="Times New Roman" w:hAnsi="Calibri" w:cs="Calibri"/>
            <w:color w:val="0000FF"/>
            <w:lang w:eastAsia="ru-RU"/>
          </w:rPr>
          <w:t>N 49</w:t>
        </w:r>
      </w:hyperlink>
      <w:r w:rsidRPr="00B7608D">
        <w:rPr>
          <w:rFonts w:ascii="Calibri" w:eastAsia="Times New Roman" w:hAnsi="Calibri" w:cs="Calibri"/>
          <w:lang w:eastAsia="ru-RU"/>
        </w:rPr>
        <w:t xml:space="preserve"> "О внесении изменений в постановление Правительства Новгородской области от 17.10.2013 N 267";</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от 08.09.2017 </w:t>
      </w:r>
      <w:hyperlink r:id="rId34">
        <w:r w:rsidRPr="00B7608D">
          <w:rPr>
            <w:rFonts w:ascii="Calibri" w:eastAsia="Times New Roman" w:hAnsi="Calibri" w:cs="Calibri"/>
            <w:color w:val="0000FF"/>
            <w:lang w:eastAsia="ru-RU"/>
          </w:rPr>
          <w:t>N 309</w:t>
        </w:r>
      </w:hyperlink>
      <w:r w:rsidRPr="00B7608D">
        <w:rPr>
          <w:rFonts w:ascii="Calibri" w:eastAsia="Times New Roman" w:hAnsi="Calibri" w:cs="Calibri"/>
          <w:lang w:eastAsia="ru-RU"/>
        </w:rPr>
        <w:t xml:space="preserve"> "О внесении изменений в государственную программу Новгородской области "Обеспечение экономического развития Новгородской области на 2014 - 2019 годы";</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от 10.11.2017 </w:t>
      </w:r>
      <w:hyperlink r:id="rId35">
        <w:r w:rsidRPr="00B7608D">
          <w:rPr>
            <w:rFonts w:ascii="Calibri" w:eastAsia="Times New Roman" w:hAnsi="Calibri" w:cs="Calibri"/>
            <w:color w:val="0000FF"/>
            <w:lang w:eastAsia="ru-RU"/>
          </w:rPr>
          <w:t>N 395</w:t>
        </w:r>
      </w:hyperlink>
      <w:r w:rsidRPr="00B7608D">
        <w:rPr>
          <w:rFonts w:ascii="Calibri" w:eastAsia="Times New Roman" w:hAnsi="Calibri" w:cs="Calibri"/>
          <w:lang w:eastAsia="ru-RU"/>
        </w:rPr>
        <w:t xml:space="preserve"> "О внесении изменений в государственную программу Новгородской области "Обеспечение экономического развития Новгородской области на 2014 - 2019 годы";</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от 12.01.2018 </w:t>
      </w:r>
      <w:hyperlink r:id="rId36">
        <w:r w:rsidRPr="00B7608D">
          <w:rPr>
            <w:rFonts w:ascii="Calibri" w:eastAsia="Times New Roman" w:hAnsi="Calibri" w:cs="Calibri"/>
            <w:color w:val="0000FF"/>
            <w:lang w:eastAsia="ru-RU"/>
          </w:rPr>
          <w:t>N 6</w:t>
        </w:r>
      </w:hyperlink>
      <w:r w:rsidRPr="00B7608D">
        <w:rPr>
          <w:rFonts w:ascii="Calibri" w:eastAsia="Times New Roman" w:hAnsi="Calibri" w:cs="Calibri"/>
          <w:lang w:eastAsia="ru-RU"/>
        </w:rPr>
        <w:t xml:space="preserve"> "О внесении изменений в постановление Правительства Новгородской области от 17.10.2013 N 267";</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от 04.07.2018 </w:t>
      </w:r>
      <w:hyperlink r:id="rId37">
        <w:r w:rsidRPr="00B7608D">
          <w:rPr>
            <w:rFonts w:ascii="Calibri" w:eastAsia="Times New Roman" w:hAnsi="Calibri" w:cs="Calibri"/>
            <w:color w:val="0000FF"/>
            <w:lang w:eastAsia="ru-RU"/>
          </w:rPr>
          <w:t>N 325</w:t>
        </w:r>
      </w:hyperlink>
      <w:r w:rsidRPr="00B7608D">
        <w:rPr>
          <w:rFonts w:ascii="Calibri" w:eastAsia="Times New Roman" w:hAnsi="Calibri" w:cs="Calibri"/>
          <w:lang w:eastAsia="ru-RU"/>
        </w:rPr>
        <w:t xml:space="preserve"> "О внесении изменений в государственную программу Новгородской области "Обеспечение экономического развития Новгородской области на 2014 - 2020 годы";</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от 10.12.2018 </w:t>
      </w:r>
      <w:hyperlink r:id="rId38">
        <w:r w:rsidRPr="00B7608D">
          <w:rPr>
            <w:rFonts w:ascii="Calibri" w:eastAsia="Times New Roman" w:hAnsi="Calibri" w:cs="Calibri"/>
            <w:color w:val="0000FF"/>
            <w:lang w:eastAsia="ru-RU"/>
          </w:rPr>
          <w:t>N 582</w:t>
        </w:r>
      </w:hyperlink>
      <w:r w:rsidRPr="00B7608D">
        <w:rPr>
          <w:rFonts w:ascii="Calibri" w:eastAsia="Times New Roman" w:hAnsi="Calibri" w:cs="Calibri"/>
          <w:lang w:eastAsia="ru-RU"/>
        </w:rPr>
        <w:t xml:space="preserve"> "О внесении изменений в государственную программу Новгородской области "Обеспечение экономического развития Новгородской области на 2014 - 2020 годы";</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от 13.02.2019 </w:t>
      </w:r>
      <w:hyperlink r:id="rId39">
        <w:r w:rsidRPr="00B7608D">
          <w:rPr>
            <w:rFonts w:ascii="Calibri" w:eastAsia="Times New Roman" w:hAnsi="Calibri" w:cs="Calibri"/>
            <w:color w:val="0000FF"/>
            <w:lang w:eastAsia="ru-RU"/>
          </w:rPr>
          <w:t>N 67</w:t>
        </w:r>
      </w:hyperlink>
      <w:r w:rsidRPr="00B7608D">
        <w:rPr>
          <w:rFonts w:ascii="Calibri" w:eastAsia="Times New Roman" w:hAnsi="Calibri" w:cs="Calibri"/>
          <w:lang w:eastAsia="ru-RU"/>
        </w:rPr>
        <w:t xml:space="preserve"> "О внесении изменений в постановление Правительства Новгородской области от 17.10.2013 N 267";</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от 15.04.2019 </w:t>
      </w:r>
      <w:hyperlink r:id="rId40">
        <w:r w:rsidRPr="00B7608D">
          <w:rPr>
            <w:rFonts w:ascii="Calibri" w:eastAsia="Times New Roman" w:hAnsi="Calibri" w:cs="Calibri"/>
            <w:color w:val="0000FF"/>
            <w:lang w:eastAsia="ru-RU"/>
          </w:rPr>
          <w:t>N 132</w:t>
        </w:r>
      </w:hyperlink>
      <w:r w:rsidRPr="00B7608D">
        <w:rPr>
          <w:rFonts w:ascii="Calibri" w:eastAsia="Times New Roman" w:hAnsi="Calibri" w:cs="Calibri"/>
          <w:lang w:eastAsia="ru-RU"/>
        </w:rPr>
        <w:t xml:space="preserve"> "О внесении изменений в государственную программу Новгородской области "Обеспечение экономического развития Новгородской области на 2014 - 2021 годы".</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3. Разместить постановление на "Официальном интернет-портале правовой информации" (www.pravo.gov.ru).</w:t>
      </w: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jc w:val="right"/>
        <w:rPr>
          <w:rFonts w:ascii="Calibri" w:eastAsia="Times New Roman" w:hAnsi="Calibri" w:cs="Calibri"/>
          <w:lang w:eastAsia="ru-RU"/>
        </w:rPr>
      </w:pPr>
      <w:r w:rsidRPr="00B7608D">
        <w:rPr>
          <w:rFonts w:ascii="Calibri" w:eastAsia="Times New Roman" w:hAnsi="Calibri" w:cs="Calibri"/>
          <w:lang w:eastAsia="ru-RU"/>
        </w:rPr>
        <w:t>Губернатор Новгородской области</w:t>
      </w:r>
    </w:p>
    <w:p w:rsidR="00B7608D" w:rsidRPr="00B7608D" w:rsidRDefault="00B7608D" w:rsidP="00B7608D">
      <w:pPr>
        <w:widowControl w:val="0"/>
        <w:autoSpaceDE w:val="0"/>
        <w:autoSpaceDN w:val="0"/>
        <w:spacing w:after="0" w:line="240" w:lineRule="auto"/>
        <w:jc w:val="right"/>
        <w:rPr>
          <w:rFonts w:ascii="Calibri" w:eastAsia="Times New Roman" w:hAnsi="Calibri" w:cs="Calibri"/>
          <w:lang w:eastAsia="ru-RU"/>
        </w:rPr>
      </w:pPr>
      <w:r w:rsidRPr="00B7608D">
        <w:rPr>
          <w:rFonts w:ascii="Calibri" w:eastAsia="Times New Roman" w:hAnsi="Calibri" w:cs="Calibri"/>
          <w:lang w:eastAsia="ru-RU"/>
        </w:rPr>
        <w:t>А.С.НИКИТИН</w:t>
      </w: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jc w:val="right"/>
        <w:outlineLvl w:val="0"/>
        <w:rPr>
          <w:rFonts w:ascii="Calibri" w:eastAsia="Times New Roman" w:hAnsi="Calibri" w:cs="Calibri"/>
          <w:lang w:eastAsia="ru-RU"/>
        </w:rPr>
      </w:pPr>
      <w:r w:rsidRPr="00B7608D">
        <w:rPr>
          <w:rFonts w:ascii="Calibri" w:eastAsia="Times New Roman" w:hAnsi="Calibri" w:cs="Calibri"/>
          <w:lang w:eastAsia="ru-RU"/>
        </w:rPr>
        <w:t>Утверждена</w:t>
      </w:r>
    </w:p>
    <w:p w:rsidR="00B7608D" w:rsidRPr="00B7608D" w:rsidRDefault="00B7608D" w:rsidP="00B7608D">
      <w:pPr>
        <w:widowControl w:val="0"/>
        <w:autoSpaceDE w:val="0"/>
        <w:autoSpaceDN w:val="0"/>
        <w:spacing w:after="0" w:line="240" w:lineRule="auto"/>
        <w:jc w:val="right"/>
        <w:rPr>
          <w:rFonts w:ascii="Calibri" w:eastAsia="Times New Roman" w:hAnsi="Calibri" w:cs="Calibri"/>
          <w:lang w:eastAsia="ru-RU"/>
        </w:rPr>
      </w:pPr>
      <w:r w:rsidRPr="00B7608D">
        <w:rPr>
          <w:rFonts w:ascii="Calibri" w:eastAsia="Times New Roman" w:hAnsi="Calibri" w:cs="Calibri"/>
          <w:lang w:eastAsia="ru-RU"/>
        </w:rPr>
        <w:lastRenderedPageBreak/>
        <w:t>постановлением</w:t>
      </w:r>
    </w:p>
    <w:p w:rsidR="00B7608D" w:rsidRPr="00B7608D" w:rsidRDefault="00B7608D" w:rsidP="00B7608D">
      <w:pPr>
        <w:widowControl w:val="0"/>
        <w:autoSpaceDE w:val="0"/>
        <w:autoSpaceDN w:val="0"/>
        <w:spacing w:after="0" w:line="240" w:lineRule="auto"/>
        <w:jc w:val="right"/>
        <w:rPr>
          <w:rFonts w:ascii="Calibri" w:eastAsia="Times New Roman" w:hAnsi="Calibri" w:cs="Calibri"/>
          <w:lang w:eastAsia="ru-RU"/>
        </w:rPr>
      </w:pPr>
      <w:r w:rsidRPr="00B7608D">
        <w:rPr>
          <w:rFonts w:ascii="Calibri" w:eastAsia="Times New Roman" w:hAnsi="Calibri" w:cs="Calibri"/>
          <w:lang w:eastAsia="ru-RU"/>
        </w:rPr>
        <w:t>Правительства Новгородской области</w:t>
      </w:r>
    </w:p>
    <w:p w:rsidR="00B7608D" w:rsidRPr="00B7608D" w:rsidRDefault="00B7608D" w:rsidP="00B7608D">
      <w:pPr>
        <w:widowControl w:val="0"/>
        <w:autoSpaceDE w:val="0"/>
        <w:autoSpaceDN w:val="0"/>
        <w:spacing w:after="0" w:line="240" w:lineRule="auto"/>
        <w:jc w:val="right"/>
        <w:rPr>
          <w:rFonts w:ascii="Calibri" w:eastAsia="Times New Roman" w:hAnsi="Calibri" w:cs="Calibri"/>
          <w:lang w:eastAsia="ru-RU"/>
        </w:rPr>
      </w:pPr>
      <w:r w:rsidRPr="00B7608D">
        <w:rPr>
          <w:rFonts w:ascii="Calibri" w:eastAsia="Times New Roman" w:hAnsi="Calibri" w:cs="Calibri"/>
          <w:lang w:eastAsia="ru-RU"/>
        </w:rPr>
        <w:t>от 24.06.2019 N 235</w:t>
      </w: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bookmarkStart w:id="1" w:name="P57"/>
      <w:bookmarkEnd w:id="1"/>
      <w:r w:rsidRPr="00B7608D">
        <w:rPr>
          <w:rFonts w:ascii="Calibri" w:eastAsia="Times New Roman" w:hAnsi="Calibri" w:cs="Calibri"/>
          <w:b/>
          <w:lang w:eastAsia="ru-RU"/>
        </w:rPr>
        <w:t>ГОСУДАРСТВЕННАЯ ПРОГРАММА</w:t>
      </w: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r w:rsidRPr="00B7608D">
        <w:rPr>
          <w:rFonts w:ascii="Calibri" w:eastAsia="Times New Roman" w:hAnsi="Calibri" w:cs="Calibri"/>
          <w:b/>
          <w:lang w:eastAsia="ru-RU"/>
        </w:rPr>
        <w:t>НОВГОРОДСКОЙ ОБЛАСТИ "ОБЕСПЕЧЕНИЕ ЭКОНОМИЧЕСКОГО</w:t>
      </w: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r w:rsidRPr="00B7608D">
        <w:rPr>
          <w:rFonts w:ascii="Calibri" w:eastAsia="Times New Roman" w:hAnsi="Calibri" w:cs="Calibri"/>
          <w:b/>
          <w:lang w:eastAsia="ru-RU"/>
        </w:rPr>
        <w:t>РАЗВИТИЯ НОВГОРОДСКОЙ ОБЛАСТИ НА 2019 - 2025 ГОДЫ"</w:t>
      </w:r>
    </w:p>
    <w:p w:rsidR="00B7608D" w:rsidRPr="00B7608D" w:rsidRDefault="00B7608D" w:rsidP="00B7608D">
      <w:pPr>
        <w:widowControl w:val="0"/>
        <w:autoSpaceDE w:val="0"/>
        <w:autoSpaceDN w:val="0"/>
        <w:spacing w:after="1" w:line="240" w:lineRule="auto"/>
        <w:rPr>
          <w:rFonts w:ascii="Calibri" w:eastAsia="Times New Roman" w:hAnsi="Calibri" w:cs="Calibri"/>
          <w:lang w:eastAsia="ru-RU"/>
        </w:rPr>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B7608D" w:rsidRPr="00B7608D" w:rsidTr="005219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color w:val="392C69"/>
                <w:lang w:eastAsia="ru-RU"/>
              </w:rPr>
              <w:t>Список изменяющих документов</w:t>
            </w:r>
          </w:p>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color w:val="392C69"/>
                <w:lang w:eastAsia="ru-RU"/>
              </w:rPr>
              <w:t>(в ред. постановлений Правительства Новгородской области</w:t>
            </w:r>
          </w:p>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color w:val="392C69"/>
                <w:lang w:eastAsia="ru-RU"/>
              </w:rPr>
              <w:t xml:space="preserve">от 01.06.2020 </w:t>
            </w:r>
            <w:hyperlink r:id="rId41">
              <w:r w:rsidRPr="00B7608D">
                <w:rPr>
                  <w:rFonts w:ascii="Calibri" w:eastAsia="Times New Roman" w:hAnsi="Calibri" w:cs="Calibri"/>
                  <w:color w:val="0000FF"/>
                  <w:lang w:eastAsia="ru-RU"/>
                </w:rPr>
                <w:t>N 241</w:t>
              </w:r>
            </w:hyperlink>
            <w:r w:rsidRPr="00B7608D">
              <w:rPr>
                <w:rFonts w:ascii="Calibri" w:eastAsia="Times New Roman" w:hAnsi="Calibri" w:cs="Calibri"/>
                <w:color w:val="392C69"/>
                <w:lang w:eastAsia="ru-RU"/>
              </w:rPr>
              <w:t xml:space="preserve">, от 10.08.2020 </w:t>
            </w:r>
            <w:hyperlink r:id="rId42">
              <w:r w:rsidRPr="00B7608D">
                <w:rPr>
                  <w:rFonts w:ascii="Calibri" w:eastAsia="Times New Roman" w:hAnsi="Calibri" w:cs="Calibri"/>
                  <w:color w:val="0000FF"/>
                  <w:lang w:eastAsia="ru-RU"/>
                </w:rPr>
                <w:t>N 375</w:t>
              </w:r>
            </w:hyperlink>
            <w:r w:rsidRPr="00B7608D">
              <w:rPr>
                <w:rFonts w:ascii="Calibri" w:eastAsia="Times New Roman" w:hAnsi="Calibri" w:cs="Calibri"/>
                <w:color w:val="392C69"/>
                <w:lang w:eastAsia="ru-RU"/>
              </w:rPr>
              <w:t xml:space="preserve">, от 30.12.2020 </w:t>
            </w:r>
            <w:hyperlink r:id="rId43">
              <w:r w:rsidRPr="00B7608D">
                <w:rPr>
                  <w:rFonts w:ascii="Calibri" w:eastAsia="Times New Roman" w:hAnsi="Calibri" w:cs="Calibri"/>
                  <w:color w:val="0000FF"/>
                  <w:lang w:eastAsia="ru-RU"/>
                </w:rPr>
                <w:t>N 591</w:t>
              </w:r>
            </w:hyperlink>
            <w:r w:rsidRPr="00B7608D">
              <w:rPr>
                <w:rFonts w:ascii="Calibri" w:eastAsia="Times New Roman" w:hAnsi="Calibri" w:cs="Calibri"/>
                <w:color w:val="392C69"/>
                <w:lang w:eastAsia="ru-RU"/>
              </w:rPr>
              <w:t>,</w:t>
            </w:r>
          </w:p>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color w:val="392C69"/>
                <w:lang w:eastAsia="ru-RU"/>
              </w:rPr>
              <w:t xml:space="preserve">от 27.08.2021 </w:t>
            </w:r>
            <w:hyperlink r:id="rId44">
              <w:r w:rsidRPr="00B7608D">
                <w:rPr>
                  <w:rFonts w:ascii="Calibri" w:eastAsia="Times New Roman" w:hAnsi="Calibri" w:cs="Calibri"/>
                  <w:color w:val="0000FF"/>
                  <w:lang w:eastAsia="ru-RU"/>
                </w:rPr>
                <w:t>N 252</w:t>
              </w:r>
            </w:hyperlink>
            <w:r w:rsidRPr="00B7608D">
              <w:rPr>
                <w:rFonts w:ascii="Calibri" w:eastAsia="Times New Roman" w:hAnsi="Calibri" w:cs="Calibri"/>
                <w:color w:val="392C69"/>
                <w:lang w:eastAsia="ru-RU"/>
              </w:rPr>
              <w:t xml:space="preserve">, от 06.12.2021 </w:t>
            </w:r>
            <w:hyperlink r:id="rId45">
              <w:r w:rsidRPr="00B7608D">
                <w:rPr>
                  <w:rFonts w:ascii="Calibri" w:eastAsia="Times New Roman" w:hAnsi="Calibri" w:cs="Calibri"/>
                  <w:color w:val="0000FF"/>
                  <w:lang w:eastAsia="ru-RU"/>
                </w:rPr>
                <w:t>N 432</w:t>
              </w:r>
            </w:hyperlink>
            <w:r w:rsidRPr="00B7608D">
              <w:rPr>
                <w:rFonts w:ascii="Calibri" w:eastAsia="Times New Roman" w:hAnsi="Calibri" w:cs="Calibri"/>
                <w:color w:val="392C69"/>
                <w:lang w:eastAsia="ru-RU"/>
              </w:rPr>
              <w:t xml:space="preserve">, от 19.07.2022 </w:t>
            </w:r>
            <w:hyperlink r:id="rId46">
              <w:r w:rsidRPr="00B7608D">
                <w:rPr>
                  <w:rFonts w:ascii="Calibri" w:eastAsia="Times New Roman" w:hAnsi="Calibri" w:cs="Calibri"/>
                  <w:color w:val="0000FF"/>
                  <w:lang w:eastAsia="ru-RU"/>
                </w:rPr>
                <w:t>N 400</w:t>
              </w:r>
            </w:hyperlink>
            <w:r w:rsidRPr="00B7608D">
              <w:rPr>
                <w:rFonts w:ascii="Calibri" w:eastAsia="Times New Roman" w:hAnsi="Calibri" w:cs="Calibri"/>
                <w:color w:val="392C69"/>
                <w:lang w:eastAsia="ru-RU"/>
              </w:rPr>
              <w:t>,</w:t>
            </w:r>
          </w:p>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color w:val="392C69"/>
                <w:lang w:eastAsia="ru-RU"/>
              </w:rPr>
              <w:t xml:space="preserve">от 06.12.2022 </w:t>
            </w:r>
            <w:hyperlink r:id="rId47">
              <w:r w:rsidRPr="00B7608D">
                <w:rPr>
                  <w:rFonts w:ascii="Calibri" w:eastAsia="Times New Roman" w:hAnsi="Calibri" w:cs="Calibri"/>
                  <w:color w:val="0000FF"/>
                  <w:lang w:eastAsia="ru-RU"/>
                </w:rPr>
                <w:t>N 662</w:t>
              </w:r>
            </w:hyperlink>
            <w:r w:rsidRPr="00B7608D">
              <w:rPr>
                <w:rFonts w:ascii="Calibri" w:eastAsia="Times New Roman" w:hAnsi="Calibri" w:cs="Calibri"/>
                <w:color w:val="392C69"/>
                <w:lang w:eastAsia="ru-RU"/>
              </w:rPr>
              <w:t xml:space="preserve">, от 16.03.2023 </w:t>
            </w:r>
            <w:hyperlink r:id="rId48">
              <w:r w:rsidRPr="00B7608D">
                <w:rPr>
                  <w:rFonts w:ascii="Calibri" w:eastAsia="Times New Roman" w:hAnsi="Calibri" w:cs="Calibri"/>
                  <w:color w:val="0000FF"/>
                  <w:lang w:eastAsia="ru-RU"/>
                </w:rPr>
                <w:t>N 119</w:t>
              </w:r>
            </w:hyperlink>
            <w:r w:rsidRPr="00B7608D">
              <w:rPr>
                <w:rFonts w:ascii="Calibri" w:eastAsia="Times New Roman" w:hAnsi="Calibri" w:cs="Calibri"/>
                <w:color w:val="392C69"/>
                <w:lang w:eastAsia="ru-RU"/>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r>
    </w:tbl>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jc w:val="center"/>
        <w:outlineLvl w:val="1"/>
        <w:rPr>
          <w:rFonts w:ascii="Calibri" w:eastAsia="Times New Roman" w:hAnsi="Calibri" w:cs="Calibri"/>
          <w:b/>
          <w:lang w:eastAsia="ru-RU"/>
        </w:rPr>
      </w:pPr>
      <w:r w:rsidRPr="00B7608D">
        <w:rPr>
          <w:rFonts w:ascii="Calibri" w:eastAsia="Times New Roman" w:hAnsi="Calibri" w:cs="Calibri"/>
          <w:b/>
          <w:lang w:eastAsia="ru-RU"/>
        </w:rPr>
        <w:t>Паспорт государственной программы</w:t>
      </w: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7030"/>
      </w:tblGrid>
      <w:tr w:rsidR="00B7608D" w:rsidRPr="00B7608D" w:rsidTr="00521909">
        <w:tc>
          <w:tcPr>
            <w:tcW w:w="2041"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Ответственный исполнитель государственной программы</w:t>
            </w:r>
          </w:p>
        </w:tc>
        <w:tc>
          <w:tcPr>
            <w:tcW w:w="703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 инвестиционной политики Новгородской области (далее министерство)</w:t>
            </w:r>
          </w:p>
        </w:tc>
      </w:tr>
      <w:tr w:rsidR="00B7608D" w:rsidRPr="00B7608D" w:rsidTr="00521909">
        <w:tc>
          <w:tcPr>
            <w:tcW w:w="2041" w:type="dxa"/>
            <w:vMerge w:val="restart"/>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Соисполнители государственной программы</w:t>
            </w:r>
          </w:p>
        </w:tc>
        <w:tc>
          <w:tcPr>
            <w:tcW w:w="7030"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 государственного управления Новгородской области;</w:t>
            </w:r>
          </w:p>
        </w:tc>
      </w:tr>
      <w:tr w:rsidR="00B7608D" w:rsidRPr="00B7608D" w:rsidTr="00521909">
        <w:tblPrEx>
          <w:tblBorders>
            <w:insideH w:val="none" w:sz="0" w:space="0" w:color="auto"/>
          </w:tblBorders>
        </w:tblPrEx>
        <w:tc>
          <w:tcPr>
            <w:tcW w:w="2041" w:type="dxa"/>
            <w:vMerge/>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030"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 транспорта и дорожного хозяйства Новгородской области;</w:t>
            </w:r>
          </w:p>
        </w:tc>
      </w:tr>
      <w:tr w:rsidR="00B7608D" w:rsidRPr="00B7608D" w:rsidTr="00521909">
        <w:tblPrEx>
          <w:tblBorders>
            <w:insideH w:val="none" w:sz="0" w:space="0" w:color="auto"/>
          </w:tblBorders>
        </w:tblPrEx>
        <w:tc>
          <w:tcPr>
            <w:tcW w:w="2041" w:type="dxa"/>
            <w:vMerge/>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030"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 строительства, архитектуры и имущественных отношений Новгородской области;</w:t>
            </w:r>
          </w:p>
        </w:tc>
      </w:tr>
      <w:tr w:rsidR="00B7608D" w:rsidRPr="00B7608D" w:rsidTr="00521909">
        <w:tblPrEx>
          <w:tblBorders>
            <w:insideH w:val="none" w:sz="0" w:space="0" w:color="auto"/>
          </w:tblBorders>
        </w:tblPrEx>
        <w:tc>
          <w:tcPr>
            <w:tcW w:w="2041" w:type="dxa"/>
            <w:vMerge/>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030"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администрации городского округа, муниципальных районов, муниципальных округов Новгородской области (по согласованию);</w:t>
            </w:r>
          </w:p>
        </w:tc>
      </w:tr>
      <w:tr w:rsidR="00B7608D" w:rsidRPr="00B7608D" w:rsidTr="00521909">
        <w:tblPrEx>
          <w:tblBorders>
            <w:insideH w:val="none" w:sz="0" w:space="0" w:color="auto"/>
          </w:tblBorders>
        </w:tblPrEx>
        <w:tc>
          <w:tcPr>
            <w:tcW w:w="2041" w:type="dxa"/>
            <w:vMerge/>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030"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органы местного самоуправления городских поселений Новгородской области (по согласованию);</w:t>
            </w:r>
          </w:p>
        </w:tc>
      </w:tr>
      <w:tr w:rsidR="00B7608D" w:rsidRPr="00B7608D" w:rsidTr="00521909">
        <w:tblPrEx>
          <w:tblBorders>
            <w:insideH w:val="none" w:sz="0" w:space="0" w:color="auto"/>
          </w:tblBorders>
        </w:tblPrEx>
        <w:tc>
          <w:tcPr>
            <w:tcW w:w="2041" w:type="dxa"/>
            <w:vMerge/>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030"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государственное областное автономное учреждение "Агентство развития Новгородской области" (далее ГОАУ "Агентство развития Новгородской области") (по согласованию);</w:t>
            </w:r>
          </w:p>
        </w:tc>
      </w:tr>
      <w:tr w:rsidR="00B7608D" w:rsidRPr="00B7608D" w:rsidTr="00521909">
        <w:tblPrEx>
          <w:tblBorders>
            <w:insideH w:val="none" w:sz="0" w:space="0" w:color="auto"/>
          </w:tblBorders>
        </w:tblPrEx>
        <w:tc>
          <w:tcPr>
            <w:tcW w:w="2041" w:type="dxa"/>
            <w:vMerge/>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030"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Новгородский фонд поддержки малого предпринимательства (микрокредитная компания) (по согласованию);</w:t>
            </w:r>
          </w:p>
        </w:tc>
      </w:tr>
      <w:tr w:rsidR="00B7608D" w:rsidRPr="00B7608D" w:rsidTr="00521909">
        <w:tblPrEx>
          <w:tblBorders>
            <w:insideH w:val="none" w:sz="0" w:space="0" w:color="auto"/>
          </w:tblBorders>
        </w:tblPrEx>
        <w:tc>
          <w:tcPr>
            <w:tcW w:w="2041" w:type="dxa"/>
            <w:vMerge/>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030"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автономная некоммерческая организация "Туристический офис "Русь Новгородская" (далее АНО "Туристический офис "Русь Новгородская") (по согласованию);</w:t>
            </w:r>
          </w:p>
        </w:tc>
      </w:tr>
      <w:tr w:rsidR="00B7608D" w:rsidRPr="00B7608D" w:rsidTr="00521909">
        <w:tblPrEx>
          <w:tblBorders>
            <w:insideH w:val="none" w:sz="0" w:space="0" w:color="auto"/>
          </w:tblBorders>
        </w:tblPrEx>
        <w:tc>
          <w:tcPr>
            <w:tcW w:w="2041" w:type="dxa"/>
            <w:vMerge/>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030"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деловые объединения Новгородской области (по согласованию);</w:t>
            </w:r>
          </w:p>
        </w:tc>
      </w:tr>
      <w:tr w:rsidR="00B7608D" w:rsidRPr="00B7608D" w:rsidTr="00521909">
        <w:tblPrEx>
          <w:tblBorders>
            <w:insideH w:val="none" w:sz="0" w:space="0" w:color="auto"/>
          </w:tblBorders>
        </w:tblPrEx>
        <w:tc>
          <w:tcPr>
            <w:tcW w:w="2041" w:type="dxa"/>
            <w:vMerge/>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030"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федеральное государственное бюджетное образовательное учреждение высшего образования "Новгородский государственный университет имени Ярослава Мудрого" (далее Новгородский государственный университет имени Ярослава Мудрого) (по согласованию)</w:t>
            </w:r>
          </w:p>
        </w:tc>
      </w:tr>
      <w:tr w:rsidR="00B7608D" w:rsidRPr="00B7608D" w:rsidTr="00521909">
        <w:tblPrEx>
          <w:tblBorders>
            <w:insideH w:val="none" w:sz="0" w:space="0" w:color="auto"/>
          </w:tblBorders>
        </w:tblPrEx>
        <w:tc>
          <w:tcPr>
            <w:tcW w:w="9071" w:type="dxa"/>
            <w:gridSpan w:val="2"/>
            <w:tcBorders>
              <w:top w:val="nil"/>
              <w:bottom w:val="single" w:sz="4" w:space="0" w:color="auto"/>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(в ред. постановлений Правительства Новгородской области от 01.06.2020 </w:t>
            </w:r>
            <w:hyperlink r:id="rId49">
              <w:r w:rsidRPr="00B7608D">
                <w:rPr>
                  <w:rFonts w:ascii="Calibri" w:eastAsia="Times New Roman" w:hAnsi="Calibri" w:cs="Calibri"/>
                  <w:color w:val="0000FF"/>
                  <w:lang w:eastAsia="ru-RU"/>
                </w:rPr>
                <w:t>N 241</w:t>
              </w:r>
            </w:hyperlink>
            <w:r w:rsidRPr="00B7608D">
              <w:rPr>
                <w:rFonts w:ascii="Calibri" w:eastAsia="Times New Roman" w:hAnsi="Calibri" w:cs="Calibri"/>
                <w:lang w:eastAsia="ru-RU"/>
              </w:rPr>
              <w:t xml:space="preserve">, от </w:t>
            </w:r>
            <w:r w:rsidRPr="00B7608D">
              <w:rPr>
                <w:rFonts w:ascii="Calibri" w:eastAsia="Times New Roman" w:hAnsi="Calibri" w:cs="Calibri"/>
                <w:lang w:eastAsia="ru-RU"/>
              </w:rPr>
              <w:lastRenderedPageBreak/>
              <w:t xml:space="preserve">10.08.2020 </w:t>
            </w:r>
            <w:hyperlink r:id="rId50">
              <w:r w:rsidRPr="00B7608D">
                <w:rPr>
                  <w:rFonts w:ascii="Calibri" w:eastAsia="Times New Roman" w:hAnsi="Calibri" w:cs="Calibri"/>
                  <w:color w:val="0000FF"/>
                  <w:lang w:eastAsia="ru-RU"/>
                </w:rPr>
                <w:t>N 375</w:t>
              </w:r>
            </w:hyperlink>
            <w:r w:rsidRPr="00B7608D">
              <w:rPr>
                <w:rFonts w:ascii="Calibri" w:eastAsia="Times New Roman" w:hAnsi="Calibri" w:cs="Calibri"/>
                <w:lang w:eastAsia="ru-RU"/>
              </w:rPr>
              <w:t xml:space="preserve">, от 30.12.2020 </w:t>
            </w:r>
            <w:hyperlink r:id="rId51">
              <w:r w:rsidRPr="00B7608D">
                <w:rPr>
                  <w:rFonts w:ascii="Calibri" w:eastAsia="Times New Roman" w:hAnsi="Calibri" w:cs="Calibri"/>
                  <w:color w:val="0000FF"/>
                  <w:lang w:eastAsia="ru-RU"/>
                </w:rPr>
                <w:t>N 591</w:t>
              </w:r>
            </w:hyperlink>
            <w:r w:rsidRPr="00B7608D">
              <w:rPr>
                <w:rFonts w:ascii="Calibri" w:eastAsia="Times New Roman" w:hAnsi="Calibri" w:cs="Calibri"/>
                <w:lang w:eastAsia="ru-RU"/>
              </w:rPr>
              <w:t xml:space="preserve">, от 27.08.2021 </w:t>
            </w:r>
            <w:hyperlink r:id="rId52">
              <w:r w:rsidRPr="00B7608D">
                <w:rPr>
                  <w:rFonts w:ascii="Calibri" w:eastAsia="Times New Roman" w:hAnsi="Calibri" w:cs="Calibri"/>
                  <w:color w:val="0000FF"/>
                  <w:lang w:eastAsia="ru-RU"/>
                </w:rPr>
                <w:t>N 252</w:t>
              </w:r>
            </w:hyperlink>
            <w:r w:rsidRPr="00B7608D">
              <w:rPr>
                <w:rFonts w:ascii="Calibri" w:eastAsia="Times New Roman" w:hAnsi="Calibri" w:cs="Calibri"/>
                <w:lang w:eastAsia="ru-RU"/>
              </w:rPr>
              <w:t xml:space="preserve">, от 16.03.2023 </w:t>
            </w:r>
            <w:hyperlink r:id="rId53">
              <w:r w:rsidRPr="00B7608D">
                <w:rPr>
                  <w:rFonts w:ascii="Calibri" w:eastAsia="Times New Roman" w:hAnsi="Calibri" w:cs="Calibri"/>
                  <w:color w:val="0000FF"/>
                  <w:lang w:eastAsia="ru-RU"/>
                </w:rPr>
                <w:t>N 119</w:t>
              </w:r>
            </w:hyperlink>
            <w:r w:rsidRPr="00B7608D">
              <w:rPr>
                <w:rFonts w:ascii="Calibri" w:eastAsia="Times New Roman" w:hAnsi="Calibri" w:cs="Calibri"/>
                <w:lang w:eastAsia="ru-RU"/>
              </w:rPr>
              <w:t>)</w:t>
            </w:r>
          </w:p>
        </w:tc>
      </w:tr>
      <w:tr w:rsidR="00B7608D" w:rsidRPr="00B7608D" w:rsidTr="00521909">
        <w:tc>
          <w:tcPr>
            <w:tcW w:w="2041" w:type="dxa"/>
            <w:vMerge w:val="restart"/>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lastRenderedPageBreak/>
              <w:t>Цели государственной программы</w:t>
            </w:r>
          </w:p>
        </w:tc>
        <w:tc>
          <w:tcPr>
            <w:tcW w:w="7030"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обеспечение экономического развития Новгородской области в 2019 - 2025 годах;</w:t>
            </w:r>
          </w:p>
        </w:tc>
      </w:tr>
      <w:tr w:rsidR="00B7608D" w:rsidRPr="00B7608D" w:rsidTr="00521909">
        <w:tblPrEx>
          <w:tblBorders>
            <w:insideH w:val="none" w:sz="0" w:space="0" w:color="auto"/>
          </w:tblBorders>
        </w:tblPrEx>
        <w:tc>
          <w:tcPr>
            <w:tcW w:w="2041" w:type="dxa"/>
            <w:vMerge/>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030"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снижение доли населения с доходами ниже прожиточного минимума</w:t>
            </w:r>
          </w:p>
        </w:tc>
      </w:tr>
      <w:tr w:rsidR="00B7608D" w:rsidRPr="00B7608D" w:rsidTr="00521909">
        <w:tblPrEx>
          <w:tblBorders>
            <w:insideH w:val="none" w:sz="0" w:space="0" w:color="auto"/>
          </w:tblBorders>
        </w:tblPrEx>
        <w:tc>
          <w:tcPr>
            <w:tcW w:w="9071" w:type="dxa"/>
            <w:gridSpan w:val="2"/>
            <w:tcBorders>
              <w:top w:val="nil"/>
              <w:bottom w:val="single" w:sz="4" w:space="0" w:color="auto"/>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(в ред. постановлений Правительства Новгородской области от 01.06.2020 </w:t>
            </w:r>
            <w:hyperlink r:id="rId54">
              <w:r w:rsidRPr="00B7608D">
                <w:rPr>
                  <w:rFonts w:ascii="Calibri" w:eastAsia="Times New Roman" w:hAnsi="Calibri" w:cs="Calibri"/>
                  <w:color w:val="0000FF"/>
                  <w:lang w:eastAsia="ru-RU"/>
                </w:rPr>
                <w:t>N 241</w:t>
              </w:r>
            </w:hyperlink>
            <w:r w:rsidRPr="00B7608D">
              <w:rPr>
                <w:rFonts w:ascii="Calibri" w:eastAsia="Times New Roman" w:hAnsi="Calibri" w:cs="Calibri"/>
                <w:lang w:eastAsia="ru-RU"/>
              </w:rPr>
              <w:t xml:space="preserve">, от 16.03.2023 </w:t>
            </w:r>
            <w:hyperlink r:id="rId55">
              <w:r w:rsidRPr="00B7608D">
                <w:rPr>
                  <w:rFonts w:ascii="Calibri" w:eastAsia="Times New Roman" w:hAnsi="Calibri" w:cs="Calibri"/>
                  <w:color w:val="0000FF"/>
                  <w:lang w:eastAsia="ru-RU"/>
                </w:rPr>
                <w:t>N 119</w:t>
              </w:r>
            </w:hyperlink>
            <w:r w:rsidRPr="00B7608D">
              <w:rPr>
                <w:rFonts w:ascii="Calibri" w:eastAsia="Times New Roman" w:hAnsi="Calibri" w:cs="Calibri"/>
                <w:lang w:eastAsia="ru-RU"/>
              </w:rPr>
              <w:t>)</w:t>
            </w:r>
          </w:p>
        </w:tc>
      </w:tr>
      <w:tr w:rsidR="00B7608D" w:rsidRPr="00B7608D" w:rsidTr="00521909">
        <w:tc>
          <w:tcPr>
            <w:tcW w:w="2041" w:type="dxa"/>
            <w:vMerge w:val="restart"/>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Задачи государственной программы</w:t>
            </w:r>
          </w:p>
        </w:tc>
        <w:tc>
          <w:tcPr>
            <w:tcW w:w="7030"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формирование комплексной системы поддержки малого и среднего предпринимательства в Новгородской области, обеспечение увеличения количества субъектов малого и среднего предпринимательства, оборота субъектов малого и среднего предпринимательства;</w:t>
            </w:r>
          </w:p>
        </w:tc>
      </w:tr>
      <w:tr w:rsidR="00B7608D" w:rsidRPr="00B7608D" w:rsidTr="00521909">
        <w:tblPrEx>
          <w:tblBorders>
            <w:insideH w:val="none" w:sz="0" w:space="0" w:color="auto"/>
          </w:tblBorders>
        </w:tblPrEx>
        <w:tc>
          <w:tcPr>
            <w:tcW w:w="2041" w:type="dxa"/>
            <w:vMerge/>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030"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повышение экспортного потенциала Новгородской области;</w:t>
            </w:r>
          </w:p>
        </w:tc>
      </w:tr>
      <w:tr w:rsidR="00B7608D" w:rsidRPr="00B7608D" w:rsidTr="00521909">
        <w:tblPrEx>
          <w:tblBorders>
            <w:insideH w:val="none" w:sz="0" w:space="0" w:color="auto"/>
          </w:tblBorders>
        </w:tblPrEx>
        <w:tc>
          <w:tcPr>
            <w:tcW w:w="2041" w:type="dxa"/>
            <w:vMerge/>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030"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создание условий для улучшения инвестиционной привлекательности Новгородской области;</w:t>
            </w:r>
          </w:p>
        </w:tc>
      </w:tr>
      <w:tr w:rsidR="00B7608D" w:rsidRPr="00B7608D" w:rsidTr="00521909">
        <w:tblPrEx>
          <w:tblBorders>
            <w:insideH w:val="none" w:sz="0" w:space="0" w:color="auto"/>
          </w:tblBorders>
        </w:tblPrEx>
        <w:tc>
          <w:tcPr>
            <w:tcW w:w="2041" w:type="dxa"/>
            <w:vMerge/>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030"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формирование условий для развития монопрофильных муниципальных образований на территории Новгородской области;</w:t>
            </w:r>
          </w:p>
        </w:tc>
      </w:tr>
      <w:tr w:rsidR="00B7608D" w:rsidRPr="00B7608D" w:rsidTr="00521909">
        <w:tblPrEx>
          <w:tblBorders>
            <w:insideH w:val="none" w:sz="0" w:space="0" w:color="auto"/>
          </w:tblBorders>
        </w:tblPrEx>
        <w:tc>
          <w:tcPr>
            <w:tcW w:w="2041" w:type="dxa"/>
            <w:vMerge/>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030"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обеспечение развития туристского потенциала Новгородской области, повышение качества туристских услуг;</w:t>
            </w:r>
          </w:p>
        </w:tc>
      </w:tr>
      <w:tr w:rsidR="00B7608D" w:rsidRPr="00B7608D" w:rsidTr="00521909">
        <w:tblPrEx>
          <w:tblBorders>
            <w:insideH w:val="none" w:sz="0" w:space="0" w:color="auto"/>
          </w:tblBorders>
        </w:tblPrEx>
        <w:tc>
          <w:tcPr>
            <w:tcW w:w="2041" w:type="dxa"/>
            <w:vMerge/>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030"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внедрение проектного управления в деятельность органов исполнительной власти Новгородской области, органов местного самоуправления Новгородской области, государственных и муниципальных учреждений;</w:t>
            </w:r>
          </w:p>
        </w:tc>
      </w:tr>
      <w:tr w:rsidR="00B7608D" w:rsidRPr="00B7608D" w:rsidTr="00521909">
        <w:tblPrEx>
          <w:tblBorders>
            <w:insideH w:val="none" w:sz="0" w:space="0" w:color="auto"/>
          </w:tblBorders>
        </w:tblPrEx>
        <w:tc>
          <w:tcPr>
            <w:tcW w:w="2041" w:type="dxa"/>
            <w:vMerge/>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030"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повышение реальных денежных доходов населения;</w:t>
            </w:r>
          </w:p>
        </w:tc>
      </w:tr>
      <w:tr w:rsidR="00B7608D" w:rsidRPr="00B7608D" w:rsidTr="00521909">
        <w:tblPrEx>
          <w:tblBorders>
            <w:insideH w:val="none" w:sz="0" w:space="0" w:color="auto"/>
          </w:tblBorders>
        </w:tblPrEx>
        <w:tc>
          <w:tcPr>
            <w:tcW w:w="2041" w:type="dxa"/>
            <w:vMerge/>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030"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снижение уровня бедности;</w:t>
            </w:r>
          </w:p>
        </w:tc>
      </w:tr>
      <w:tr w:rsidR="00B7608D" w:rsidRPr="00B7608D" w:rsidTr="00521909">
        <w:tblPrEx>
          <w:tblBorders>
            <w:insideH w:val="none" w:sz="0" w:space="0" w:color="auto"/>
          </w:tblBorders>
        </w:tblPrEx>
        <w:tc>
          <w:tcPr>
            <w:tcW w:w="2041" w:type="dxa"/>
            <w:vMerge/>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030"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создание комфортных условий для жизни и труда граждан;</w:t>
            </w:r>
          </w:p>
        </w:tc>
      </w:tr>
      <w:tr w:rsidR="00B7608D" w:rsidRPr="00B7608D" w:rsidTr="00521909">
        <w:tblPrEx>
          <w:tblBorders>
            <w:insideH w:val="none" w:sz="0" w:space="0" w:color="auto"/>
          </w:tblBorders>
        </w:tblPrEx>
        <w:tc>
          <w:tcPr>
            <w:tcW w:w="2041" w:type="dxa"/>
            <w:vMerge/>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030"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увеличение бюджетной обеспеченности до уровня не менее 75 тыс. рублей на жителя области в ценах 2018 года</w:t>
            </w:r>
          </w:p>
        </w:tc>
      </w:tr>
      <w:tr w:rsidR="00B7608D" w:rsidRPr="00B7608D" w:rsidTr="00521909">
        <w:tblPrEx>
          <w:tblBorders>
            <w:insideH w:val="none" w:sz="0" w:space="0" w:color="auto"/>
          </w:tblBorders>
        </w:tblPrEx>
        <w:tc>
          <w:tcPr>
            <w:tcW w:w="9071" w:type="dxa"/>
            <w:gridSpan w:val="2"/>
            <w:tcBorders>
              <w:top w:val="nil"/>
              <w:bottom w:val="single" w:sz="4" w:space="0" w:color="auto"/>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(в ред. </w:t>
            </w:r>
            <w:hyperlink r:id="rId56">
              <w:r w:rsidRPr="00B7608D">
                <w:rPr>
                  <w:rFonts w:ascii="Calibri" w:eastAsia="Times New Roman" w:hAnsi="Calibri" w:cs="Calibri"/>
                  <w:color w:val="0000FF"/>
                  <w:lang w:eastAsia="ru-RU"/>
                </w:rPr>
                <w:t>Постановления</w:t>
              </w:r>
            </w:hyperlink>
            <w:r w:rsidRPr="00B7608D">
              <w:rPr>
                <w:rFonts w:ascii="Calibri" w:eastAsia="Times New Roman" w:hAnsi="Calibri" w:cs="Calibri"/>
                <w:lang w:eastAsia="ru-RU"/>
              </w:rPr>
              <w:t xml:space="preserve"> Правительства Новгородской области от 19.07.2022 N 400)</w:t>
            </w:r>
          </w:p>
        </w:tc>
      </w:tr>
      <w:tr w:rsidR="00B7608D" w:rsidRPr="00B7608D" w:rsidTr="00521909">
        <w:tc>
          <w:tcPr>
            <w:tcW w:w="2041" w:type="dxa"/>
            <w:vMerge w:val="restart"/>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Подпрограммы государственной программы</w:t>
            </w:r>
          </w:p>
        </w:tc>
        <w:tc>
          <w:tcPr>
            <w:tcW w:w="7030"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"Повышение инвестиционной привлекательности Новгородской области";</w:t>
            </w:r>
          </w:p>
        </w:tc>
      </w:tr>
      <w:tr w:rsidR="00B7608D" w:rsidRPr="00B7608D" w:rsidTr="00521909">
        <w:tblPrEx>
          <w:tblBorders>
            <w:insideH w:val="none" w:sz="0" w:space="0" w:color="auto"/>
          </w:tblBorders>
        </w:tblPrEx>
        <w:tc>
          <w:tcPr>
            <w:tcW w:w="2041" w:type="dxa"/>
            <w:vMerge/>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030"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"Развитие малого и среднего предпринимательства";</w:t>
            </w:r>
          </w:p>
        </w:tc>
      </w:tr>
      <w:tr w:rsidR="00B7608D" w:rsidRPr="00B7608D" w:rsidTr="00521909">
        <w:tblPrEx>
          <w:tblBorders>
            <w:insideH w:val="none" w:sz="0" w:space="0" w:color="auto"/>
          </w:tblBorders>
        </w:tblPrEx>
        <w:tc>
          <w:tcPr>
            <w:tcW w:w="2041" w:type="dxa"/>
            <w:vMerge/>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030"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"Развитие экспортной деятельности в Новгородской области";</w:t>
            </w:r>
          </w:p>
        </w:tc>
      </w:tr>
      <w:tr w:rsidR="00B7608D" w:rsidRPr="00B7608D" w:rsidTr="00521909">
        <w:tblPrEx>
          <w:tblBorders>
            <w:insideH w:val="none" w:sz="0" w:space="0" w:color="auto"/>
          </w:tblBorders>
        </w:tblPrEx>
        <w:tc>
          <w:tcPr>
            <w:tcW w:w="2041" w:type="dxa"/>
            <w:vMerge/>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030"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"Развитие туристского потенциала Новгородской области";</w:t>
            </w:r>
          </w:p>
        </w:tc>
      </w:tr>
      <w:tr w:rsidR="00B7608D" w:rsidRPr="00B7608D" w:rsidTr="00521909">
        <w:tblPrEx>
          <w:tblBorders>
            <w:insideH w:val="none" w:sz="0" w:space="0" w:color="auto"/>
          </w:tblBorders>
        </w:tblPrEx>
        <w:tc>
          <w:tcPr>
            <w:tcW w:w="2041" w:type="dxa"/>
            <w:vMerge/>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030"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Развитие системы проектного управления на территории Новгородской области</w:t>
            </w:r>
          </w:p>
        </w:tc>
      </w:tr>
      <w:tr w:rsidR="00B7608D" w:rsidRPr="00B7608D" w:rsidTr="00521909">
        <w:tblPrEx>
          <w:tblBorders>
            <w:insideH w:val="none" w:sz="0" w:space="0" w:color="auto"/>
          </w:tblBorders>
        </w:tblPrEx>
        <w:tc>
          <w:tcPr>
            <w:tcW w:w="9071" w:type="dxa"/>
            <w:gridSpan w:val="2"/>
            <w:tcBorders>
              <w:top w:val="nil"/>
              <w:bottom w:val="single" w:sz="4" w:space="0" w:color="auto"/>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(в ред. </w:t>
            </w:r>
            <w:hyperlink r:id="rId57">
              <w:r w:rsidRPr="00B7608D">
                <w:rPr>
                  <w:rFonts w:ascii="Calibri" w:eastAsia="Times New Roman" w:hAnsi="Calibri" w:cs="Calibri"/>
                  <w:color w:val="0000FF"/>
                  <w:lang w:eastAsia="ru-RU"/>
                </w:rPr>
                <w:t>Постановления</w:t>
              </w:r>
            </w:hyperlink>
            <w:r w:rsidRPr="00B7608D">
              <w:rPr>
                <w:rFonts w:ascii="Calibri" w:eastAsia="Times New Roman" w:hAnsi="Calibri" w:cs="Calibri"/>
                <w:lang w:eastAsia="ru-RU"/>
              </w:rPr>
              <w:t xml:space="preserve"> Правительства Новгородской области от 19.07.2022 N 400)</w:t>
            </w:r>
          </w:p>
        </w:tc>
      </w:tr>
      <w:tr w:rsidR="00B7608D" w:rsidRPr="00B7608D" w:rsidTr="00521909">
        <w:tblPrEx>
          <w:tblBorders>
            <w:insideH w:val="none" w:sz="0" w:space="0" w:color="auto"/>
          </w:tblBorders>
        </w:tblPrEx>
        <w:tc>
          <w:tcPr>
            <w:tcW w:w="2041" w:type="dxa"/>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lastRenderedPageBreak/>
              <w:t>Сроки реализации государственной программы</w:t>
            </w:r>
          </w:p>
        </w:tc>
        <w:tc>
          <w:tcPr>
            <w:tcW w:w="7030" w:type="dxa"/>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2019 - 2025 годы</w:t>
            </w:r>
          </w:p>
        </w:tc>
      </w:tr>
      <w:tr w:rsidR="00B7608D" w:rsidRPr="00B7608D" w:rsidTr="00521909">
        <w:tblPrEx>
          <w:tblBorders>
            <w:insideH w:val="none" w:sz="0" w:space="0" w:color="auto"/>
          </w:tblBorders>
        </w:tblPrEx>
        <w:tc>
          <w:tcPr>
            <w:tcW w:w="9071" w:type="dxa"/>
            <w:gridSpan w:val="2"/>
            <w:tcBorders>
              <w:top w:val="nil"/>
              <w:bottom w:val="single" w:sz="4" w:space="0" w:color="auto"/>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(в ред. постановлений Правительства Новгородской области от 01.06.2020 </w:t>
            </w:r>
            <w:hyperlink r:id="rId58">
              <w:r w:rsidRPr="00B7608D">
                <w:rPr>
                  <w:rFonts w:ascii="Calibri" w:eastAsia="Times New Roman" w:hAnsi="Calibri" w:cs="Calibri"/>
                  <w:color w:val="0000FF"/>
                  <w:lang w:eastAsia="ru-RU"/>
                </w:rPr>
                <w:t>N 241</w:t>
              </w:r>
            </w:hyperlink>
            <w:r w:rsidRPr="00B7608D">
              <w:rPr>
                <w:rFonts w:ascii="Calibri" w:eastAsia="Times New Roman" w:hAnsi="Calibri" w:cs="Calibri"/>
                <w:lang w:eastAsia="ru-RU"/>
              </w:rPr>
              <w:t xml:space="preserve">, от 16.03.2023 </w:t>
            </w:r>
            <w:hyperlink r:id="rId59">
              <w:r w:rsidRPr="00B7608D">
                <w:rPr>
                  <w:rFonts w:ascii="Calibri" w:eastAsia="Times New Roman" w:hAnsi="Calibri" w:cs="Calibri"/>
                  <w:color w:val="0000FF"/>
                  <w:lang w:eastAsia="ru-RU"/>
                </w:rPr>
                <w:t>N 119</w:t>
              </w:r>
            </w:hyperlink>
            <w:r w:rsidRPr="00B7608D">
              <w:rPr>
                <w:rFonts w:ascii="Calibri" w:eastAsia="Times New Roman" w:hAnsi="Calibri" w:cs="Calibri"/>
                <w:lang w:eastAsia="ru-RU"/>
              </w:rPr>
              <w:t>)</w:t>
            </w:r>
          </w:p>
        </w:tc>
      </w:tr>
      <w:tr w:rsidR="00B7608D" w:rsidRPr="00B7608D" w:rsidTr="00521909">
        <w:tblPrEx>
          <w:tblBorders>
            <w:insideH w:val="none" w:sz="0" w:space="0" w:color="auto"/>
          </w:tblBorders>
        </w:tblPrEx>
        <w:tc>
          <w:tcPr>
            <w:tcW w:w="2041" w:type="dxa"/>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Объемы и источники финансирования государственной программы с разбивкой по годам реализации</w:t>
            </w:r>
          </w:p>
        </w:tc>
        <w:tc>
          <w:tcPr>
            <w:tcW w:w="7030" w:type="dxa"/>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объемы финансирования за счет всех источников - 10923254,3409 тыс. рублей, в том числе по годам реализации:</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2019 год - 297030,9436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2020 год - 785503,71755 тыс. рублей, в том числе 13235,45489 тыс. рублей &lt;*&gt;;</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2021 год - 2062929,42407 тыс. рублей, в том числе 67344,96371 тыс. рублей &lt;*&gt;;</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2022 год - 3320055,13543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2023 год - 2786513,65528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2024 год - 1579247,76497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2025 год - 91973,7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из них:</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 - 8590026,54628 тыс. рублей, в том числе:</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2019 год - 72346,3436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2020 год - 455174,45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2021 год - 1287128,8956 тыс. рублей, в том числе 36462,3 тыс. рублей &lt;*&gt;;</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2022 год - 2822063,23683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2023 год - 2385758,15528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2024 год - 1475581,76497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2025 год - 91973,7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федеральный бюджет - 2257725,0986 тыс. рублей, в том числе:</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2019 год - 224684,6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2020 год - 304797,7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2021 год - 725829,4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2022 год - 497991,8986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2023 год - 400755,5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2024 год - 103666,0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внебюджетные источники - 75502,69602 тыс. рублей, в том числе:</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2020 год - 25531,56755 тыс. рублей, в том числе 13235,45489 тыс. рублей &lt;*&gt;;</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2021 год - 49971,12847 тыс. рублей, в том числе 30882,66371 тыс. рублей &lt;*&gt;.</w:t>
            </w:r>
          </w:p>
          <w:p w:rsidR="00B7608D" w:rsidRPr="00B7608D" w:rsidRDefault="00B7608D" w:rsidP="00B7608D">
            <w:pPr>
              <w:widowControl w:val="0"/>
              <w:autoSpaceDE w:val="0"/>
              <w:autoSpaceDN w:val="0"/>
              <w:spacing w:after="0" w:line="240" w:lineRule="auto"/>
              <w:ind w:firstLine="283"/>
              <w:jc w:val="both"/>
              <w:rPr>
                <w:rFonts w:ascii="Calibri" w:eastAsia="Times New Roman" w:hAnsi="Calibri" w:cs="Calibri"/>
                <w:lang w:eastAsia="ru-RU"/>
              </w:rPr>
            </w:pPr>
            <w:r w:rsidRPr="00B7608D">
              <w:rPr>
                <w:rFonts w:ascii="Calibri" w:eastAsia="Times New Roman" w:hAnsi="Calibri" w:cs="Calibri"/>
                <w:lang w:eastAsia="ru-RU"/>
              </w:rPr>
              <w:t>--------------------------------</w:t>
            </w:r>
          </w:p>
          <w:p w:rsidR="00B7608D" w:rsidRPr="00B7608D" w:rsidRDefault="00B7608D" w:rsidP="00B7608D">
            <w:pPr>
              <w:widowControl w:val="0"/>
              <w:autoSpaceDE w:val="0"/>
              <w:autoSpaceDN w:val="0"/>
              <w:spacing w:after="0" w:line="240" w:lineRule="auto"/>
              <w:ind w:firstLine="283"/>
              <w:jc w:val="both"/>
              <w:rPr>
                <w:rFonts w:ascii="Calibri" w:eastAsia="Times New Roman" w:hAnsi="Calibri" w:cs="Calibri"/>
                <w:lang w:eastAsia="ru-RU"/>
              </w:rPr>
            </w:pPr>
            <w:r w:rsidRPr="00B7608D">
              <w:rPr>
                <w:rFonts w:ascii="Calibri" w:eastAsia="Times New Roman" w:hAnsi="Calibri" w:cs="Calibri"/>
                <w:lang w:eastAsia="ru-RU"/>
              </w:rPr>
              <w:t xml:space="preserve">&lt;*&gt; Средства дорожного фонда Новгородской области предусмотрены в государственной </w:t>
            </w:r>
            <w:hyperlink r:id="rId60">
              <w:r w:rsidRPr="00B7608D">
                <w:rPr>
                  <w:rFonts w:ascii="Calibri" w:eastAsia="Times New Roman" w:hAnsi="Calibri" w:cs="Calibri"/>
                  <w:color w:val="0000FF"/>
                  <w:lang w:eastAsia="ru-RU"/>
                </w:rPr>
                <w:t>программе</w:t>
              </w:r>
            </w:hyperlink>
            <w:r w:rsidRPr="00B7608D">
              <w:rPr>
                <w:rFonts w:ascii="Calibri" w:eastAsia="Times New Roman" w:hAnsi="Calibri" w:cs="Calibri"/>
                <w:lang w:eastAsia="ru-RU"/>
              </w:rPr>
              <w:t xml:space="preserve">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2020 - 2024 годы", утвержденной постановлением Правительства Новгородской области от 09.07.2020 N 312</w:t>
            </w:r>
          </w:p>
        </w:tc>
      </w:tr>
      <w:tr w:rsidR="00B7608D" w:rsidRPr="00B7608D" w:rsidTr="00521909">
        <w:tblPrEx>
          <w:tblBorders>
            <w:insideH w:val="none" w:sz="0" w:space="0" w:color="auto"/>
          </w:tblBorders>
        </w:tblPrEx>
        <w:tc>
          <w:tcPr>
            <w:tcW w:w="9071" w:type="dxa"/>
            <w:gridSpan w:val="2"/>
            <w:tcBorders>
              <w:top w:val="nil"/>
              <w:bottom w:val="single" w:sz="4" w:space="0" w:color="auto"/>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(в ред. </w:t>
            </w:r>
            <w:hyperlink r:id="rId61">
              <w:r w:rsidRPr="00B7608D">
                <w:rPr>
                  <w:rFonts w:ascii="Calibri" w:eastAsia="Times New Roman" w:hAnsi="Calibri" w:cs="Calibri"/>
                  <w:color w:val="0000FF"/>
                  <w:lang w:eastAsia="ru-RU"/>
                </w:rPr>
                <w:t>Постановления</w:t>
              </w:r>
            </w:hyperlink>
            <w:r w:rsidRPr="00B7608D">
              <w:rPr>
                <w:rFonts w:ascii="Calibri" w:eastAsia="Times New Roman" w:hAnsi="Calibri" w:cs="Calibri"/>
                <w:lang w:eastAsia="ru-RU"/>
              </w:rPr>
              <w:t xml:space="preserve"> Правительства Новгородской области от 16.03.2023 N 119)</w:t>
            </w:r>
          </w:p>
        </w:tc>
      </w:tr>
      <w:tr w:rsidR="00B7608D" w:rsidRPr="00B7608D" w:rsidTr="00521909">
        <w:tc>
          <w:tcPr>
            <w:tcW w:w="2041" w:type="dxa"/>
            <w:vMerge w:val="restart"/>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Ожидаемые конечные результаты реализации </w:t>
            </w:r>
            <w:r w:rsidRPr="00B7608D">
              <w:rPr>
                <w:rFonts w:ascii="Calibri" w:eastAsia="Times New Roman" w:hAnsi="Calibri" w:cs="Calibri"/>
                <w:lang w:eastAsia="ru-RU"/>
              </w:rPr>
              <w:lastRenderedPageBreak/>
              <w:t>государственной программы</w:t>
            </w:r>
          </w:p>
        </w:tc>
        <w:tc>
          <w:tcPr>
            <w:tcW w:w="7030"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lastRenderedPageBreak/>
              <w:t xml:space="preserve">обеспечение сбалансированного развития экономики Новгородской области в 2019 - 2025 годах, в том числе повышение инвестиционной привлекательности области, развитие малого и среднего предпринимательства, развитие международной кооперации и </w:t>
            </w:r>
            <w:r w:rsidRPr="00B7608D">
              <w:rPr>
                <w:rFonts w:ascii="Calibri" w:eastAsia="Times New Roman" w:hAnsi="Calibri" w:cs="Calibri"/>
                <w:lang w:eastAsia="ru-RU"/>
              </w:rPr>
              <w:lastRenderedPageBreak/>
              <w:t>экспорта, развитие туризма, развитие проектной деятельности;</w:t>
            </w:r>
          </w:p>
        </w:tc>
      </w:tr>
      <w:tr w:rsidR="00B7608D" w:rsidRPr="00B7608D" w:rsidTr="00521909">
        <w:tblPrEx>
          <w:tblBorders>
            <w:insideH w:val="none" w:sz="0" w:space="0" w:color="auto"/>
          </w:tblBorders>
        </w:tblPrEx>
        <w:tc>
          <w:tcPr>
            <w:tcW w:w="2041" w:type="dxa"/>
            <w:vMerge/>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030"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достижение заявленных целевых показателей государственной программы</w:t>
            </w:r>
          </w:p>
        </w:tc>
      </w:tr>
      <w:tr w:rsidR="00B7608D" w:rsidRPr="00B7608D" w:rsidTr="00521909">
        <w:tblPrEx>
          <w:tblBorders>
            <w:insideH w:val="none" w:sz="0" w:space="0" w:color="auto"/>
          </w:tblBorders>
        </w:tblPrEx>
        <w:tc>
          <w:tcPr>
            <w:tcW w:w="9071" w:type="dxa"/>
            <w:gridSpan w:val="2"/>
            <w:tcBorders>
              <w:top w:val="nil"/>
              <w:bottom w:val="single" w:sz="4" w:space="0" w:color="auto"/>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(в ред. постановлений Правительства Новгородской области от 01.06.2020 </w:t>
            </w:r>
            <w:hyperlink r:id="rId62">
              <w:r w:rsidRPr="00B7608D">
                <w:rPr>
                  <w:rFonts w:ascii="Calibri" w:eastAsia="Times New Roman" w:hAnsi="Calibri" w:cs="Calibri"/>
                  <w:color w:val="0000FF"/>
                  <w:lang w:eastAsia="ru-RU"/>
                </w:rPr>
                <w:t>N 241</w:t>
              </w:r>
            </w:hyperlink>
            <w:r w:rsidRPr="00B7608D">
              <w:rPr>
                <w:rFonts w:ascii="Calibri" w:eastAsia="Times New Roman" w:hAnsi="Calibri" w:cs="Calibri"/>
                <w:lang w:eastAsia="ru-RU"/>
              </w:rPr>
              <w:t xml:space="preserve">, от 19.07.2022 </w:t>
            </w:r>
            <w:hyperlink r:id="rId63">
              <w:r w:rsidRPr="00B7608D">
                <w:rPr>
                  <w:rFonts w:ascii="Calibri" w:eastAsia="Times New Roman" w:hAnsi="Calibri" w:cs="Calibri"/>
                  <w:color w:val="0000FF"/>
                  <w:lang w:eastAsia="ru-RU"/>
                </w:rPr>
                <w:t>N 400</w:t>
              </w:r>
            </w:hyperlink>
            <w:r w:rsidRPr="00B7608D">
              <w:rPr>
                <w:rFonts w:ascii="Calibri" w:eastAsia="Times New Roman" w:hAnsi="Calibri" w:cs="Calibri"/>
                <w:lang w:eastAsia="ru-RU"/>
              </w:rPr>
              <w:t xml:space="preserve">, от 16.03.2023 </w:t>
            </w:r>
            <w:hyperlink r:id="rId64">
              <w:r w:rsidRPr="00B7608D">
                <w:rPr>
                  <w:rFonts w:ascii="Calibri" w:eastAsia="Times New Roman" w:hAnsi="Calibri" w:cs="Calibri"/>
                  <w:color w:val="0000FF"/>
                  <w:lang w:eastAsia="ru-RU"/>
                </w:rPr>
                <w:t>N 119</w:t>
              </w:r>
            </w:hyperlink>
            <w:r w:rsidRPr="00B7608D">
              <w:rPr>
                <w:rFonts w:ascii="Calibri" w:eastAsia="Times New Roman" w:hAnsi="Calibri" w:cs="Calibri"/>
                <w:lang w:eastAsia="ru-RU"/>
              </w:rPr>
              <w:t>)</w:t>
            </w:r>
          </w:p>
        </w:tc>
      </w:tr>
    </w:tbl>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jc w:val="center"/>
        <w:outlineLvl w:val="1"/>
        <w:rPr>
          <w:rFonts w:ascii="Calibri" w:eastAsia="Times New Roman" w:hAnsi="Calibri" w:cs="Calibri"/>
          <w:b/>
          <w:lang w:eastAsia="ru-RU"/>
        </w:rPr>
      </w:pPr>
      <w:r w:rsidRPr="00B7608D">
        <w:rPr>
          <w:rFonts w:ascii="Calibri" w:eastAsia="Times New Roman" w:hAnsi="Calibri" w:cs="Calibri"/>
          <w:b/>
          <w:lang w:eastAsia="ru-RU"/>
        </w:rPr>
        <w:t>Подпрограмма</w:t>
      </w: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r w:rsidRPr="00B7608D">
        <w:rPr>
          <w:rFonts w:ascii="Calibri" w:eastAsia="Times New Roman" w:hAnsi="Calibri" w:cs="Calibri"/>
          <w:b/>
          <w:lang w:eastAsia="ru-RU"/>
        </w:rPr>
        <w:t>"Повышение инвестиционной привлекательности Новгородской</w:t>
      </w: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r w:rsidRPr="00B7608D">
        <w:rPr>
          <w:rFonts w:ascii="Calibri" w:eastAsia="Times New Roman" w:hAnsi="Calibri" w:cs="Calibri"/>
          <w:b/>
          <w:lang w:eastAsia="ru-RU"/>
        </w:rPr>
        <w:t>области" государственной программы Новгородской области</w:t>
      </w: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r w:rsidRPr="00B7608D">
        <w:rPr>
          <w:rFonts w:ascii="Calibri" w:eastAsia="Times New Roman" w:hAnsi="Calibri" w:cs="Calibri"/>
          <w:b/>
          <w:lang w:eastAsia="ru-RU"/>
        </w:rPr>
        <w:t>"Обеспечение экономического развития Новгородской области</w:t>
      </w: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r w:rsidRPr="00B7608D">
        <w:rPr>
          <w:rFonts w:ascii="Calibri" w:eastAsia="Times New Roman" w:hAnsi="Calibri" w:cs="Calibri"/>
          <w:b/>
          <w:lang w:eastAsia="ru-RU"/>
        </w:rPr>
        <w:t>на 2019 - 2025 годы"</w:t>
      </w:r>
    </w:p>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(в ред. постановлений Правительства Новгородской области</w:t>
      </w:r>
    </w:p>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 xml:space="preserve">от 01.06.2020 </w:t>
      </w:r>
      <w:hyperlink r:id="rId65">
        <w:r w:rsidRPr="00B7608D">
          <w:rPr>
            <w:rFonts w:ascii="Calibri" w:eastAsia="Times New Roman" w:hAnsi="Calibri" w:cs="Calibri"/>
            <w:color w:val="0000FF"/>
            <w:lang w:eastAsia="ru-RU"/>
          </w:rPr>
          <w:t>N 241</w:t>
        </w:r>
      </w:hyperlink>
      <w:r w:rsidRPr="00B7608D">
        <w:rPr>
          <w:rFonts w:ascii="Calibri" w:eastAsia="Times New Roman" w:hAnsi="Calibri" w:cs="Calibri"/>
          <w:lang w:eastAsia="ru-RU"/>
        </w:rPr>
        <w:t xml:space="preserve">, от 16.03.2023 </w:t>
      </w:r>
      <w:hyperlink r:id="rId66">
        <w:r w:rsidRPr="00B7608D">
          <w:rPr>
            <w:rFonts w:ascii="Calibri" w:eastAsia="Times New Roman" w:hAnsi="Calibri" w:cs="Calibri"/>
            <w:color w:val="0000FF"/>
            <w:lang w:eastAsia="ru-RU"/>
          </w:rPr>
          <w:t>N 119</w:t>
        </w:r>
      </w:hyperlink>
      <w:r w:rsidRPr="00B7608D">
        <w:rPr>
          <w:rFonts w:ascii="Calibri" w:eastAsia="Times New Roman" w:hAnsi="Calibri" w:cs="Calibri"/>
          <w:lang w:eastAsia="ru-RU"/>
        </w:rPr>
        <w:t>)</w:t>
      </w: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jc w:val="center"/>
        <w:outlineLvl w:val="2"/>
        <w:rPr>
          <w:rFonts w:ascii="Calibri" w:eastAsia="Times New Roman" w:hAnsi="Calibri" w:cs="Calibri"/>
          <w:b/>
          <w:lang w:eastAsia="ru-RU"/>
        </w:rPr>
      </w:pPr>
      <w:r w:rsidRPr="00B7608D">
        <w:rPr>
          <w:rFonts w:ascii="Calibri" w:eastAsia="Times New Roman" w:hAnsi="Calibri" w:cs="Calibri"/>
          <w:b/>
          <w:lang w:eastAsia="ru-RU"/>
        </w:rPr>
        <w:t>Паспорт подпрограммы</w:t>
      </w: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7030"/>
      </w:tblGrid>
      <w:tr w:rsidR="00B7608D" w:rsidRPr="00B7608D" w:rsidTr="00521909">
        <w:tc>
          <w:tcPr>
            <w:tcW w:w="2041" w:type="dxa"/>
            <w:vMerge w:val="restart"/>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Исполнители подпрограммы</w:t>
            </w:r>
          </w:p>
        </w:tc>
        <w:tc>
          <w:tcPr>
            <w:tcW w:w="7030" w:type="dxa"/>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tc>
      </w:tr>
      <w:tr w:rsidR="00B7608D" w:rsidRPr="00B7608D" w:rsidTr="00521909">
        <w:tc>
          <w:tcPr>
            <w:tcW w:w="2041" w:type="dxa"/>
            <w:vMerge/>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030"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 транспорта и дорожного хозяйства Новгородской области;</w:t>
            </w:r>
          </w:p>
        </w:tc>
      </w:tr>
      <w:tr w:rsidR="00B7608D" w:rsidRPr="00B7608D" w:rsidTr="00521909">
        <w:tc>
          <w:tcPr>
            <w:tcW w:w="2041" w:type="dxa"/>
            <w:vMerge/>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030"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 строительства, архитектуры и имущественных отношений Новгородской области;</w:t>
            </w:r>
          </w:p>
        </w:tc>
      </w:tr>
      <w:tr w:rsidR="00B7608D" w:rsidRPr="00B7608D" w:rsidTr="00521909">
        <w:tc>
          <w:tcPr>
            <w:tcW w:w="2041" w:type="dxa"/>
            <w:vMerge/>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030"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органы местного самоуправления городских поселений Новгородской области (по согласованию);</w:t>
            </w:r>
          </w:p>
        </w:tc>
      </w:tr>
      <w:tr w:rsidR="00B7608D" w:rsidRPr="00B7608D" w:rsidTr="00521909">
        <w:tc>
          <w:tcPr>
            <w:tcW w:w="2041" w:type="dxa"/>
            <w:vMerge/>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030"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ГОАУ "Агентство развития Новгородской области"</w:t>
            </w:r>
          </w:p>
        </w:tc>
      </w:tr>
      <w:tr w:rsidR="00B7608D" w:rsidRPr="00B7608D" w:rsidTr="00521909">
        <w:tc>
          <w:tcPr>
            <w:tcW w:w="9071" w:type="dxa"/>
            <w:gridSpan w:val="2"/>
            <w:tcBorders>
              <w:top w:val="nil"/>
              <w:bottom w:val="single" w:sz="4" w:space="0" w:color="auto"/>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(в ред. </w:t>
            </w:r>
            <w:hyperlink r:id="rId67">
              <w:r w:rsidRPr="00B7608D">
                <w:rPr>
                  <w:rFonts w:ascii="Calibri" w:eastAsia="Times New Roman" w:hAnsi="Calibri" w:cs="Calibri"/>
                  <w:color w:val="0000FF"/>
                  <w:lang w:eastAsia="ru-RU"/>
                </w:rPr>
                <w:t>Постановления</w:t>
              </w:r>
            </w:hyperlink>
            <w:r w:rsidRPr="00B7608D">
              <w:rPr>
                <w:rFonts w:ascii="Calibri" w:eastAsia="Times New Roman" w:hAnsi="Calibri" w:cs="Calibri"/>
                <w:lang w:eastAsia="ru-RU"/>
              </w:rPr>
              <w:t xml:space="preserve"> Правительства Новгородской области от 30.12.2020 N 591)</w:t>
            </w:r>
          </w:p>
        </w:tc>
      </w:tr>
      <w:tr w:rsidR="00B7608D" w:rsidRPr="00B7608D" w:rsidTr="00521909">
        <w:tblPrEx>
          <w:tblBorders>
            <w:insideH w:val="single" w:sz="4" w:space="0" w:color="auto"/>
          </w:tblBorders>
        </w:tblPrEx>
        <w:tc>
          <w:tcPr>
            <w:tcW w:w="2041"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Задачи подпрограммы</w:t>
            </w:r>
          </w:p>
        </w:tc>
        <w:tc>
          <w:tcPr>
            <w:tcW w:w="703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создание условий для улучшения инвестиционной привлекательности Новгородской области</w:t>
            </w:r>
          </w:p>
        </w:tc>
      </w:tr>
      <w:tr w:rsidR="00B7608D" w:rsidRPr="00B7608D" w:rsidTr="00521909">
        <w:tc>
          <w:tcPr>
            <w:tcW w:w="2041" w:type="dxa"/>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Сроки реализации подпрограммы</w:t>
            </w:r>
          </w:p>
        </w:tc>
        <w:tc>
          <w:tcPr>
            <w:tcW w:w="7030" w:type="dxa"/>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2019 - 2025 годы</w:t>
            </w:r>
          </w:p>
        </w:tc>
      </w:tr>
      <w:tr w:rsidR="00B7608D" w:rsidRPr="00B7608D" w:rsidTr="00521909">
        <w:tc>
          <w:tcPr>
            <w:tcW w:w="9071" w:type="dxa"/>
            <w:gridSpan w:val="2"/>
            <w:tcBorders>
              <w:top w:val="nil"/>
              <w:bottom w:val="single" w:sz="4" w:space="0" w:color="auto"/>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(в ред. постановлений Правительства Новгородской области от 01.06.2020 </w:t>
            </w:r>
            <w:hyperlink r:id="rId68">
              <w:r w:rsidRPr="00B7608D">
                <w:rPr>
                  <w:rFonts w:ascii="Calibri" w:eastAsia="Times New Roman" w:hAnsi="Calibri" w:cs="Calibri"/>
                  <w:color w:val="0000FF"/>
                  <w:lang w:eastAsia="ru-RU"/>
                </w:rPr>
                <w:t>N 241</w:t>
              </w:r>
            </w:hyperlink>
            <w:r w:rsidRPr="00B7608D">
              <w:rPr>
                <w:rFonts w:ascii="Calibri" w:eastAsia="Times New Roman" w:hAnsi="Calibri" w:cs="Calibri"/>
                <w:lang w:eastAsia="ru-RU"/>
              </w:rPr>
              <w:t xml:space="preserve">, от 16.03.2023 </w:t>
            </w:r>
            <w:hyperlink r:id="rId69">
              <w:r w:rsidRPr="00B7608D">
                <w:rPr>
                  <w:rFonts w:ascii="Calibri" w:eastAsia="Times New Roman" w:hAnsi="Calibri" w:cs="Calibri"/>
                  <w:color w:val="0000FF"/>
                  <w:lang w:eastAsia="ru-RU"/>
                </w:rPr>
                <w:t>N 119</w:t>
              </w:r>
            </w:hyperlink>
            <w:r w:rsidRPr="00B7608D">
              <w:rPr>
                <w:rFonts w:ascii="Calibri" w:eastAsia="Times New Roman" w:hAnsi="Calibri" w:cs="Calibri"/>
                <w:lang w:eastAsia="ru-RU"/>
              </w:rPr>
              <w:t>)</w:t>
            </w:r>
          </w:p>
        </w:tc>
      </w:tr>
      <w:tr w:rsidR="00B7608D" w:rsidRPr="00B7608D" w:rsidTr="00521909">
        <w:tc>
          <w:tcPr>
            <w:tcW w:w="2041" w:type="dxa"/>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Объемы и источники финансирования подпрограммы с разбивкой по годам реализации</w:t>
            </w:r>
          </w:p>
        </w:tc>
        <w:tc>
          <w:tcPr>
            <w:tcW w:w="7030" w:type="dxa"/>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объемы финансирования за счет всех источников - 7606230,4254 тыс. рублей, в том числе по годам реализации:</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2019 год - 48114,6732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2020 год - 102874,61755 тыс. рублей, в том числе 13235,45489 тыс. рублей &lt;*&gt;;</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2021 год - 1143184,92446 тыс. рублей, в том числе 67344,96371 тыс. рублей &lt;*&gt;;</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2022 год - 2489241,31019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2023 год - 2287265,6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2024 год - 1457975,6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2025 год - 77573,7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из них:</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 - 7530727,72938 тыс. рублей, в том числе:</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lastRenderedPageBreak/>
              <w:t>2019 год - 48114,6732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2020 год - 77343,05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2021 год - 1093213,79599 тыс. рублей, в том числе 36462,3 тыс. рублей &lt;*&gt;;</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2022 год - 2489241,31019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2023 год - 2287265,6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2024 год - 1457975,6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2025 год - 77573,7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внебюджетные источники - 75502,69602 тыс. рублей, в том числе:</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2020 год - 25531,56755 тыс. рублей, в том числе 13235,45489 тыс. рублей &lt;*&gt;;</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2021 год - 49971,12847 тыс. рублей, в том числе 30882,66371 тыс. рублей &lt;*&gt;.</w:t>
            </w:r>
          </w:p>
          <w:p w:rsidR="00B7608D" w:rsidRPr="00B7608D" w:rsidRDefault="00B7608D" w:rsidP="00B7608D">
            <w:pPr>
              <w:widowControl w:val="0"/>
              <w:autoSpaceDE w:val="0"/>
              <w:autoSpaceDN w:val="0"/>
              <w:spacing w:after="0" w:line="240" w:lineRule="auto"/>
              <w:ind w:firstLine="283"/>
              <w:jc w:val="both"/>
              <w:rPr>
                <w:rFonts w:ascii="Calibri" w:eastAsia="Times New Roman" w:hAnsi="Calibri" w:cs="Calibri"/>
                <w:lang w:eastAsia="ru-RU"/>
              </w:rPr>
            </w:pPr>
            <w:r w:rsidRPr="00B7608D">
              <w:rPr>
                <w:rFonts w:ascii="Calibri" w:eastAsia="Times New Roman" w:hAnsi="Calibri" w:cs="Calibri"/>
                <w:lang w:eastAsia="ru-RU"/>
              </w:rPr>
              <w:t>--------------------------------</w:t>
            </w:r>
          </w:p>
          <w:p w:rsidR="00B7608D" w:rsidRPr="00B7608D" w:rsidRDefault="00B7608D" w:rsidP="00B7608D">
            <w:pPr>
              <w:widowControl w:val="0"/>
              <w:autoSpaceDE w:val="0"/>
              <w:autoSpaceDN w:val="0"/>
              <w:spacing w:after="0" w:line="240" w:lineRule="auto"/>
              <w:ind w:firstLine="283"/>
              <w:jc w:val="both"/>
              <w:rPr>
                <w:rFonts w:ascii="Calibri" w:eastAsia="Times New Roman" w:hAnsi="Calibri" w:cs="Calibri"/>
                <w:lang w:eastAsia="ru-RU"/>
              </w:rPr>
            </w:pPr>
            <w:r w:rsidRPr="00B7608D">
              <w:rPr>
                <w:rFonts w:ascii="Calibri" w:eastAsia="Times New Roman" w:hAnsi="Calibri" w:cs="Calibri"/>
                <w:lang w:eastAsia="ru-RU"/>
              </w:rPr>
              <w:t xml:space="preserve">&lt;*&gt; Средства дорожного фонда Новгородской области предусмотрены в государственной </w:t>
            </w:r>
            <w:hyperlink r:id="rId70">
              <w:r w:rsidRPr="00B7608D">
                <w:rPr>
                  <w:rFonts w:ascii="Calibri" w:eastAsia="Times New Roman" w:hAnsi="Calibri" w:cs="Calibri"/>
                  <w:color w:val="0000FF"/>
                  <w:lang w:eastAsia="ru-RU"/>
                </w:rPr>
                <w:t>программе</w:t>
              </w:r>
            </w:hyperlink>
            <w:r w:rsidRPr="00B7608D">
              <w:rPr>
                <w:rFonts w:ascii="Calibri" w:eastAsia="Times New Roman" w:hAnsi="Calibri" w:cs="Calibri"/>
                <w:lang w:eastAsia="ru-RU"/>
              </w:rPr>
              <w:t xml:space="preserve">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2020 - 2024 годы", утвержденной постановлением Правительства Новгородской области от 09.07.2020 N 312</w:t>
            </w:r>
          </w:p>
        </w:tc>
      </w:tr>
      <w:tr w:rsidR="00B7608D" w:rsidRPr="00B7608D" w:rsidTr="00521909">
        <w:tc>
          <w:tcPr>
            <w:tcW w:w="9071" w:type="dxa"/>
            <w:gridSpan w:val="2"/>
            <w:tcBorders>
              <w:top w:val="nil"/>
              <w:bottom w:val="single" w:sz="4" w:space="0" w:color="auto"/>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lastRenderedPageBreak/>
              <w:t xml:space="preserve">(в ред. </w:t>
            </w:r>
            <w:hyperlink r:id="rId71">
              <w:r w:rsidRPr="00B7608D">
                <w:rPr>
                  <w:rFonts w:ascii="Calibri" w:eastAsia="Times New Roman" w:hAnsi="Calibri" w:cs="Calibri"/>
                  <w:color w:val="0000FF"/>
                  <w:lang w:eastAsia="ru-RU"/>
                </w:rPr>
                <w:t>Постановления</w:t>
              </w:r>
            </w:hyperlink>
            <w:r w:rsidRPr="00B7608D">
              <w:rPr>
                <w:rFonts w:ascii="Calibri" w:eastAsia="Times New Roman" w:hAnsi="Calibri" w:cs="Calibri"/>
                <w:lang w:eastAsia="ru-RU"/>
              </w:rPr>
              <w:t xml:space="preserve"> Правительства Новгородской области от 16.03.2023 N 119)</w:t>
            </w:r>
          </w:p>
        </w:tc>
      </w:tr>
      <w:tr w:rsidR="00B7608D" w:rsidRPr="00B7608D" w:rsidTr="00521909">
        <w:tc>
          <w:tcPr>
            <w:tcW w:w="2041" w:type="dxa"/>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Ожидаемые конечные результаты реализации подпрограммы</w:t>
            </w:r>
          </w:p>
        </w:tc>
        <w:tc>
          <w:tcPr>
            <w:tcW w:w="7030" w:type="dxa"/>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обеспечение объема частных инвестиций в экономику области к 2026 году - 348,0 млрд. рублей нарастающим итогом;</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инвестиционных площадок к 2026 году - 50 единиц;</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создание к концу 2020 года особой экономической зоны промышленно-производственного типа</w:t>
            </w:r>
          </w:p>
        </w:tc>
      </w:tr>
      <w:tr w:rsidR="00B7608D" w:rsidRPr="00B7608D" w:rsidTr="00521909">
        <w:tc>
          <w:tcPr>
            <w:tcW w:w="9071" w:type="dxa"/>
            <w:gridSpan w:val="2"/>
            <w:tcBorders>
              <w:top w:val="nil"/>
              <w:bottom w:val="single" w:sz="4" w:space="0" w:color="auto"/>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(в ред. </w:t>
            </w:r>
            <w:hyperlink r:id="rId72">
              <w:r w:rsidRPr="00B7608D">
                <w:rPr>
                  <w:rFonts w:ascii="Calibri" w:eastAsia="Times New Roman" w:hAnsi="Calibri" w:cs="Calibri"/>
                  <w:color w:val="0000FF"/>
                  <w:lang w:eastAsia="ru-RU"/>
                </w:rPr>
                <w:t>Постановления</w:t>
              </w:r>
            </w:hyperlink>
            <w:r w:rsidRPr="00B7608D">
              <w:rPr>
                <w:rFonts w:ascii="Calibri" w:eastAsia="Times New Roman" w:hAnsi="Calibri" w:cs="Calibri"/>
                <w:lang w:eastAsia="ru-RU"/>
              </w:rPr>
              <w:t xml:space="preserve"> Правительства Новгородской области от 16.03.2023 N 119)</w:t>
            </w:r>
          </w:p>
        </w:tc>
      </w:tr>
    </w:tbl>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jc w:val="center"/>
        <w:outlineLvl w:val="1"/>
        <w:rPr>
          <w:rFonts w:ascii="Calibri" w:eastAsia="Times New Roman" w:hAnsi="Calibri" w:cs="Calibri"/>
          <w:b/>
          <w:lang w:eastAsia="ru-RU"/>
        </w:rPr>
      </w:pPr>
      <w:r w:rsidRPr="00B7608D">
        <w:rPr>
          <w:rFonts w:ascii="Calibri" w:eastAsia="Times New Roman" w:hAnsi="Calibri" w:cs="Calibri"/>
          <w:b/>
          <w:lang w:eastAsia="ru-RU"/>
        </w:rPr>
        <w:t>Подпрограмма</w:t>
      </w: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r w:rsidRPr="00B7608D">
        <w:rPr>
          <w:rFonts w:ascii="Calibri" w:eastAsia="Times New Roman" w:hAnsi="Calibri" w:cs="Calibri"/>
          <w:b/>
          <w:lang w:eastAsia="ru-RU"/>
        </w:rPr>
        <w:t>"Развитие малого и среднего предпринимательства"</w:t>
      </w: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r w:rsidRPr="00B7608D">
        <w:rPr>
          <w:rFonts w:ascii="Calibri" w:eastAsia="Times New Roman" w:hAnsi="Calibri" w:cs="Calibri"/>
          <w:b/>
          <w:lang w:eastAsia="ru-RU"/>
        </w:rPr>
        <w:t>государственной программы Новгородской области</w:t>
      </w: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r w:rsidRPr="00B7608D">
        <w:rPr>
          <w:rFonts w:ascii="Calibri" w:eastAsia="Times New Roman" w:hAnsi="Calibri" w:cs="Calibri"/>
          <w:b/>
          <w:lang w:eastAsia="ru-RU"/>
        </w:rPr>
        <w:t>"Обеспечение экономического развития</w:t>
      </w: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r w:rsidRPr="00B7608D">
        <w:rPr>
          <w:rFonts w:ascii="Calibri" w:eastAsia="Times New Roman" w:hAnsi="Calibri" w:cs="Calibri"/>
          <w:b/>
          <w:lang w:eastAsia="ru-RU"/>
        </w:rPr>
        <w:t>Новгородской области на 2019 - 2025 годы"</w:t>
      </w:r>
    </w:p>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(в ред. постановлений Правительства Новгородской области</w:t>
      </w:r>
    </w:p>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 xml:space="preserve">от 01.06.2020 </w:t>
      </w:r>
      <w:hyperlink r:id="rId73">
        <w:r w:rsidRPr="00B7608D">
          <w:rPr>
            <w:rFonts w:ascii="Calibri" w:eastAsia="Times New Roman" w:hAnsi="Calibri" w:cs="Calibri"/>
            <w:color w:val="0000FF"/>
            <w:lang w:eastAsia="ru-RU"/>
          </w:rPr>
          <w:t>N 241</w:t>
        </w:r>
      </w:hyperlink>
      <w:r w:rsidRPr="00B7608D">
        <w:rPr>
          <w:rFonts w:ascii="Calibri" w:eastAsia="Times New Roman" w:hAnsi="Calibri" w:cs="Calibri"/>
          <w:lang w:eastAsia="ru-RU"/>
        </w:rPr>
        <w:t xml:space="preserve">, от 16.03.2023 </w:t>
      </w:r>
      <w:hyperlink r:id="rId74">
        <w:r w:rsidRPr="00B7608D">
          <w:rPr>
            <w:rFonts w:ascii="Calibri" w:eastAsia="Times New Roman" w:hAnsi="Calibri" w:cs="Calibri"/>
            <w:color w:val="0000FF"/>
            <w:lang w:eastAsia="ru-RU"/>
          </w:rPr>
          <w:t>N 119</w:t>
        </w:r>
      </w:hyperlink>
      <w:r w:rsidRPr="00B7608D">
        <w:rPr>
          <w:rFonts w:ascii="Calibri" w:eastAsia="Times New Roman" w:hAnsi="Calibri" w:cs="Calibri"/>
          <w:lang w:eastAsia="ru-RU"/>
        </w:rPr>
        <w:t>)</w:t>
      </w: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jc w:val="center"/>
        <w:outlineLvl w:val="2"/>
        <w:rPr>
          <w:rFonts w:ascii="Calibri" w:eastAsia="Times New Roman" w:hAnsi="Calibri" w:cs="Calibri"/>
          <w:b/>
          <w:lang w:eastAsia="ru-RU"/>
        </w:rPr>
      </w:pPr>
      <w:r w:rsidRPr="00B7608D">
        <w:rPr>
          <w:rFonts w:ascii="Calibri" w:eastAsia="Times New Roman" w:hAnsi="Calibri" w:cs="Calibri"/>
          <w:b/>
          <w:lang w:eastAsia="ru-RU"/>
        </w:rPr>
        <w:t>Паспорт подпрограммы</w:t>
      </w: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7030"/>
      </w:tblGrid>
      <w:tr w:rsidR="00B7608D" w:rsidRPr="00B7608D" w:rsidTr="00521909">
        <w:tc>
          <w:tcPr>
            <w:tcW w:w="2041" w:type="dxa"/>
            <w:vMerge w:val="restart"/>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Исполнители подпрограммы</w:t>
            </w:r>
          </w:p>
        </w:tc>
        <w:tc>
          <w:tcPr>
            <w:tcW w:w="7030" w:type="dxa"/>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tc>
      </w:tr>
      <w:tr w:rsidR="00B7608D" w:rsidRPr="00B7608D" w:rsidTr="00521909">
        <w:tc>
          <w:tcPr>
            <w:tcW w:w="2041" w:type="dxa"/>
            <w:vMerge/>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030"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 государственного управления Новгородской области;</w:t>
            </w:r>
          </w:p>
        </w:tc>
      </w:tr>
      <w:tr w:rsidR="00B7608D" w:rsidRPr="00B7608D" w:rsidTr="00521909">
        <w:tc>
          <w:tcPr>
            <w:tcW w:w="2041" w:type="dxa"/>
            <w:vMerge/>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030"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ГОАУ "Агентство развития Новгородской области" (по согласованию);</w:t>
            </w:r>
          </w:p>
        </w:tc>
      </w:tr>
      <w:tr w:rsidR="00B7608D" w:rsidRPr="00B7608D" w:rsidTr="00521909">
        <w:tc>
          <w:tcPr>
            <w:tcW w:w="2041" w:type="dxa"/>
            <w:vMerge/>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030"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Новгородский фонд поддержки малого предпринимательства (микрокредитная компания) (по согласованию)</w:t>
            </w:r>
          </w:p>
        </w:tc>
      </w:tr>
      <w:tr w:rsidR="00B7608D" w:rsidRPr="00B7608D" w:rsidTr="00521909">
        <w:tc>
          <w:tcPr>
            <w:tcW w:w="9071" w:type="dxa"/>
            <w:gridSpan w:val="2"/>
            <w:tcBorders>
              <w:top w:val="nil"/>
              <w:bottom w:val="single" w:sz="4" w:space="0" w:color="auto"/>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(в ред. </w:t>
            </w:r>
            <w:hyperlink r:id="rId75">
              <w:r w:rsidRPr="00B7608D">
                <w:rPr>
                  <w:rFonts w:ascii="Calibri" w:eastAsia="Times New Roman" w:hAnsi="Calibri" w:cs="Calibri"/>
                  <w:color w:val="0000FF"/>
                  <w:lang w:eastAsia="ru-RU"/>
                </w:rPr>
                <w:t>Постановления</w:t>
              </w:r>
            </w:hyperlink>
            <w:r w:rsidRPr="00B7608D">
              <w:rPr>
                <w:rFonts w:ascii="Calibri" w:eastAsia="Times New Roman" w:hAnsi="Calibri" w:cs="Calibri"/>
                <w:lang w:eastAsia="ru-RU"/>
              </w:rPr>
              <w:t xml:space="preserve"> Правительства Новгородской области от 27.08.2021 N 252)</w:t>
            </w:r>
          </w:p>
        </w:tc>
      </w:tr>
      <w:tr w:rsidR="00B7608D" w:rsidRPr="00B7608D" w:rsidTr="00521909">
        <w:tblPrEx>
          <w:tblBorders>
            <w:insideH w:val="single" w:sz="4" w:space="0" w:color="auto"/>
          </w:tblBorders>
        </w:tblPrEx>
        <w:tc>
          <w:tcPr>
            <w:tcW w:w="2041"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Задачи подпрограммы</w:t>
            </w:r>
          </w:p>
        </w:tc>
        <w:tc>
          <w:tcPr>
            <w:tcW w:w="7030"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финансовая поддержка субъектов малого и среднего предпринимательства;</w:t>
            </w:r>
          </w:p>
        </w:tc>
      </w:tr>
      <w:tr w:rsidR="00B7608D" w:rsidRPr="00B7608D" w:rsidTr="00521909">
        <w:tc>
          <w:tcPr>
            <w:tcW w:w="2041" w:type="dxa"/>
            <w:vMerge/>
            <w:tcBorders>
              <w:top w:val="single" w:sz="4" w:space="0" w:color="auto"/>
              <w:bottom w:val="single" w:sz="4" w:space="0" w:color="auto"/>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030"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нормативное правовое, информационное и организационное обеспечение развития малого и среднего предпринимательства;</w:t>
            </w:r>
          </w:p>
        </w:tc>
      </w:tr>
      <w:tr w:rsidR="00B7608D" w:rsidRPr="00B7608D" w:rsidTr="00521909">
        <w:tblPrEx>
          <w:tblBorders>
            <w:insideH w:val="single" w:sz="4" w:space="0" w:color="auto"/>
          </w:tblBorders>
        </w:tblPrEx>
        <w:tc>
          <w:tcPr>
            <w:tcW w:w="2041"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030" w:type="dxa"/>
            <w:tcBorders>
              <w:top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обеспечение деятельности организаций инфраструктуры поддержки субъектов малого и среднего предпринимательства</w:t>
            </w:r>
          </w:p>
        </w:tc>
      </w:tr>
      <w:tr w:rsidR="00B7608D" w:rsidRPr="00B7608D" w:rsidTr="00521909">
        <w:tc>
          <w:tcPr>
            <w:tcW w:w="2041" w:type="dxa"/>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Сроки реализации подпрограммы</w:t>
            </w:r>
          </w:p>
        </w:tc>
        <w:tc>
          <w:tcPr>
            <w:tcW w:w="7030" w:type="dxa"/>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2019 - 2025 годы</w:t>
            </w:r>
          </w:p>
        </w:tc>
      </w:tr>
      <w:tr w:rsidR="00B7608D" w:rsidRPr="00B7608D" w:rsidTr="00521909">
        <w:tc>
          <w:tcPr>
            <w:tcW w:w="9071" w:type="dxa"/>
            <w:gridSpan w:val="2"/>
            <w:tcBorders>
              <w:top w:val="nil"/>
              <w:bottom w:val="single" w:sz="4" w:space="0" w:color="auto"/>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(в ред. постановлений Правительства Новгородской области от 01.06.2020 </w:t>
            </w:r>
            <w:hyperlink r:id="rId76">
              <w:r w:rsidRPr="00B7608D">
                <w:rPr>
                  <w:rFonts w:ascii="Calibri" w:eastAsia="Times New Roman" w:hAnsi="Calibri" w:cs="Calibri"/>
                  <w:color w:val="0000FF"/>
                  <w:lang w:eastAsia="ru-RU"/>
                </w:rPr>
                <w:t>N 241</w:t>
              </w:r>
            </w:hyperlink>
            <w:r w:rsidRPr="00B7608D">
              <w:rPr>
                <w:rFonts w:ascii="Calibri" w:eastAsia="Times New Roman" w:hAnsi="Calibri" w:cs="Calibri"/>
                <w:lang w:eastAsia="ru-RU"/>
              </w:rPr>
              <w:t xml:space="preserve">, от 16.03.2023 </w:t>
            </w:r>
            <w:hyperlink r:id="rId77">
              <w:r w:rsidRPr="00B7608D">
                <w:rPr>
                  <w:rFonts w:ascii="Calibri" w:eastAsia="Times New Roman" w:hAnsi="Calibri" w:cs="Calibri"/>
                  <w:color w:val="0000FF"/>
                  <w:lang w:eastAsia="ru-RU"/>
                </w:rPr>
                <w:t>N 119</w:t>
              </w:r>
            </w:hyperlink>
            <w:r w:rsidRPr="00B7608D">
              <w:rPr>
                <w:rFonts w:ascii="Calibri" w:eastAsia="Times New Roman" w:hAnsi="Calibri" w:cs="Calibri"/>
                <w:lang w:eastAsia="ru-RU"/>
              </w:rPr>
              <w:t>)</w:t>
            </w:r>
          </w:p>
        </w:tc>
      </w:tr>
      <w:tr w:rsidR="00B7608D" w:rsidRPr="00B7608D" w:rsidTr="00521909">
        <w:tc>
          <w:tcPr>
            <w:tcW w:w="2041" w:type="dxa"/>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Объемы и источники финансирования подпрограммы с разбивкой по годам реализации</w:t>
            </w:r>
          </w:p>
        </w:tc>
        <w:tc>
          <w:tcPr>
            <w:tcW w:w="7030" w:type="dxa"/>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объемы финансирования за счет всех источников - 2136624,87204 тыс. рублей, в том числе по годам реализации:</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2019 год - 248143,7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2020 год - 654456,4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2021 год - 153046,1856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2022 год - 495656,42145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2023 год - 458250,00002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2024 год - 116972,16497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2025 год - 10100,0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из них:</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 - 696201,97204 тыс. рублей, в том числе:</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2019 год - 23459,1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2020 год - 370658,7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2021 год - 16328,3856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2022 год - 204855,12145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2023 год - 57494,50002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2024 год - 13306,16497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2025 год - 10100,0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федеральный бюджет - 1440422,9 тыс. рублей, в том числе:</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2019 год - 224684,6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2020 год - 283797,7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2021 год - 136717,8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2022 год - 290801,3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2023 год - 400755,5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2024 год - 103666,0 тыс. рублей</w:t>
            </w:r>
          </w:p>
        </w:tc>
      </w:tr>
      <w:tr w:rsidR="00B7608D" w:rsidRPr="00B7608D" w:rsidTr="00521909">
        <w:tc>
          <w:tcPr>
            <w:tcW w:w="9071" w:type="dxa"/>
            <w:gridSpan w:val="2"/>
            <w:tcBorders>
              <w:top w:val="nil"/>
              <w:bottom w:val="single" w:sz="4" w:space="0" w:color="auto"/>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(в ред. </w:t>
            </w:r>
            <w:hyperlink r:id="rId78">
              <w:r w:rsidRPr="00B7608D">
                <w:rPr>
                  <w:rFonts w:ascii="Calibri" w:eastAsia="Times New Roman" w:hAnsi="Calibri" w:cs="Calibri"/>
                  <w:color w:val="0000FF"/>
                  <w:lang w:eastAsia="ru-RU"/>
                </w:rPr>
                <w:t>Постановления</w:t>
              </w:r>
            </w:hyperlink>
            <w:r w:rsidRPr="00B7608D">
              <w:rPr>
                <w:rFonts w:ascii="Calibri" w:eastAsia="Times New Roman" w:hAnsi="Calibri" w:cs="Calibri"/>
                <w:lang w:eastAsia="ru-RU"/>
              </w:rPr>
              <w:t xml:space="preserve"> Правительства Новгородской области от 16.03.2023 N 119)</w:t>
            </w:r>
          </w:p>
        </w:tc>
      </w:tr>
      <w:tr w:rsidR="00B7608D" w:rsidRPr="00B7608D" w:rsidTr="00521909">
        <w:tblPrEx>
          <w:tblBorders>
            <w:insideH w:val="single" w:sz="4" w:space="0" w:color="auto"/>
          </w:tblBorders>
        </w:tblPrEx>
        <w:tc>
          <w:tcPr>
            <w:tcW w:w="2041"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Ожидаемые конечные результаты реализации подпрограммы</w:t>
            </w:r>
          </w:p>
        </w:tc>
        <w:tc>
          <w:tcPr>
            <w:tcW w:w="7030"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ежегодный прирост оборота малых предприятий в среднем на 3,0 %;</w:t>
            </w:r>
          </w:p>
        </w:tc>
      </w:tr>
      <w:tr w:rsidR="00B7608D" w:rsidRPr="00B7608D" w:rsidTr="00521909">
        <w:tc>
          <w:tcPr>
            <w:tcW w:w="2041" w:type="dxa"/>
            <w:vMerge/>
            <w:tcBorders>
              <w:top w:val="single" w:sz="4" w:space="0" w:color="auto"/>
              <w:bottom w:val="single" w:sz="4" w:space="0" w:color="auto"/>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030"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ежегодный прирост объемов отгруженных товаров собственного производства, выполненных работ и услуг собственными силами средних предприятий на 2,5 %;</w:t>
            </w:r>
          </w:p>
        </w:tc>
      </w:tr>
      <w:tr w:rsidR="00B7608D" w:rsidRPr="00B7608D" w:rsidTr="00521909">
        <w:tc>
          <w:tcPr>
            <w:tcW w:w="2041" w:type="dxa"/>
            <w:vMerge/>
            <w:tcBorders>
              <w:top w:val="single" w:sz="4" w:space="0" w:color="auto"/>
              <w:bottom w:val="single" w:sz="4" w:space="0" w:color="auto"/>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030"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ежегодный прирост объемов привлеченных кредитов субъектами малого и среднего предпринимательства в среднем на 10,0 %;</w:t>
            </w:r>
          </w:p>
        </w:tc>
      </w:tr>
      <w:tr w:rsidR="00B7608D" w:rsidRPr="00B7608D" w:rsidTr="00521909">
        <w:tc>
          <w:tcPr>
            <w:tcW w:w="2041" w:type="dxa"/>
            <w:vMerge/>
            <w:tcBorders>
              <w:top w:val="single" w:sz="4" w:space="0" w:color="auto"/>
              <w:bottom w:val="single" w:sz="4" w:space="0" w:color="auto"/>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030" w:type="dxa"/>
            <w:tcBorders>
              <w:top w:val="nil"/>
              <w:bottom w:val="single" w:sz="4" w:space="0" w:color="auto"/>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деятельность на территории области не менее 10 многофункциональных центров предоставления государственных и муниципальных услуг для бизнеса и центров оказания услуг на базе банков</w:t>
            </w:r>
          </w:p>
        </w:tc>
      </w:tr>
    </w:tbl>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jc w:val="center"/>
        <w:outlineLvl w:val="1"/>
        <w:rPr>
          <w:rFonts w:ascii="Calibri" w:eastAsia="Times New Roman" w:hAnsi="Calibri" w:cs="Calibri"/>
          <w:b/>
          <w:lang w:eastAsia="ru-RU"/>
        </w:rPr>
      </w:pPr>
      <w:r w:rsidRPr="00B7608D">
        <w:rPr>
          <w:rFonts w:ascii="Calibri" w:eastAsia="Times New Roman" w:hAnsi="Calibri" w:cs="Calibri"/>
          <w:b/>
          <w:lang w:eastAsia="ru-RU"/>
        </w:rPr>
        <w:t>Подпрограмма</w:t>
      </w: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r w:rsidRPr="00B7608D">
        <w:rPr>
          <w:rFonts w:ascii="Calibri" w:eastAsia="Times New Roman" w:hAnsi="Calibri" w:cs="Calibri"/>
          <w:b/>
          <w:lang w:eastAsia="ru-RU"/>
        </w:rPr>
        <w:lastRenderedPageBreak/>
        <w:t>"Развитие экспортной деятельности в Новгородской области"</w:t>
      </w: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r w:rsidRPr="00B7608D">
        <w:rPr>
          <w:rFonts w:ascii="Calibri" w:eastAsia="Times New Roman" w:hAnsi="Calibri" w:cs="Calibri"/>
          <w:b/>
          <w:lang w:eastAsia="ru-RU"/>
        </w:rPr>
        <w:t>государственной программы Новгородской области</w:t>
      </w: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r w:rsidRPr="00B7608D">
        <w:rPr>
          <w:rFonts w:ascii="Calibri" w:eastAsia="Times New Roman" w:hAnsi="Calibri" w:cs="Calibri"/>
          <w:b/>
          <w:lang w:eastAsia="ru-RU"/>
        </w:rPr>
        <w:t>"Обеспечение экономического развития</w:t>
      </w: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r w:rsidRPr="00B7608D">
        <w:rPr>
          <w:rFonts w:ascii="Calibri" w:eastAsia="Times New Roman" w:hAnsi="Calibri" w:cs="Calibri"/>
          <w:b/>
          <w:lang w:eastAsia="ru-RU"/>
        </w:rPr>
        <w:t>Новгородской области на 2019 - 2025 годы"</w:t>
      </w:r>
    </w:p>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(в ред. постановлений Правительства Новгородской области</w:t>
      </w:r>
    </w:p>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 xml:space="preserve">от 01.06.2020 </w:t>
      </w:r>
      <w:hyperlink r:id="rId79">
        <w:r w:rsidRPr="00B7608D">
          <w:rPr>
            <w:rFonts w:ascii="Calibri" w:eastAsia="Times New Roman" w:hAnsi="Calibri" w:cs="Calibri"/>
            <w:color w:val="0000FF"/>
            <w:lang w:eastAsia="ru-RU"/>
          </w:rPr>
          <w:t>N 241</w:t>
        </w:r>
      </w:hyperlink>
      <w:r w:rsidRPr="00B7608D">
        <w:rPr>
          <w:rFonts w:ascii="Calibri" w:eastAsia="Times New Roman" w:hAnsi="Calibri" w:cs="Calibri"/>
          <w:lang w:eastAsia="ru-RU"/>
        </w:rPr>
        <w:t xml:space="preserve">, от 16.03.2023 </w:t>
      </w:r>
      <w:hyperlink r:id="rId80">
        <w:r w:rsidRPr="00B7608D">
          <w:rPr>
            <w:rFonts w:ascii="Calibri" w:eastAsia="Times New Roman" w:hAnsi="Calibri" w:cs="Calibri"/>
            <w:color w:val="0000FF"/>
            <w:lang w:eastAsia="ru-RU"/>
          </w:rPr>
          <w:t>N 119</w:t>
        </w:r>
      </w:hyperlink>
      <w:r w:rsidRPr="00B7608D">
        <w:rPr>
          <w:rFonts w:ascii="Calibri" w:eastAsia="Times New Roman" w:hAnsi="Calibri" w:cs="Calibri"/>
          <w:lang w:eastAsia="ru-RU"/>
        </w:rPr>
        <w:t>)</w:t>
      </w: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jc w:val="center"/>
        <w:outlineLvl w:val="2"/>
        <w:rPr>
          <w:rFonts w:ascii="Calibri" w:eastAsia="Times New Roman" w:hAnsi="Calibri" w:cs="Calibri"/>
          <w:b/>
          <w:lang w:eastAsia="ru-RU"/>
        </w:rPr>
      </w:pPr>
      <w:r w:rsidRPr="00B7608D">
        <w:rPr>
          <w:rFonts w:ascii="Calibri" w:eastAsia="Times New Roman" w:hAnsi="Calibri" w:cs="Calibri"/>
          <w:b/>
          <w:lang w:eastAsia="ru-RU"/>
        </w:rPr>
        <w:t>Паспорт подпрограммы</w:t>
      </w:r>
    </w:p>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 xml:space="preserve">(в ред. </w:t>
      </w:r>
      <w:hyperlink r:id="rId81">
        <w:r w:rsidRPr="00B7608D">
          <w:rPr>
            <w:rFonts w:ascii="Calibri" w:eastAsia="Times New Roman" w:hAnsi="Calibri" w:cs="Calibri"/>
            <w:color w:val="0000FF"/>
            <w:lang w:eastAsia="ru-RU"/>
          </w:rPr>
          <w:t>Постановления</w:t>
        </w:r>
      </w:hyperlink>
      <w:r w:rsidRPr="00B7608D">
        <w:rPr>
          <w:rFonts w:ascii="Calibri" w:eastAsia="Times New Roman" w:hAnsi="Calibri" w:cs="Calibri"/>
          <w:lang w:eastAsia="ru-RU"/>
        </w:rPr>
        <w:t xml:space="preserve"> Правительства Новгородской области</w:t>
      </w:r>
    </w:p>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от 27.08.2021 N 252)</w:t>
      </w: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7143"/>
      </w:tblGrid>
      <w:tr w:rsidR="00B7608D" w:rsidRPr="00B7608D" w:rsidTr="00521909">
        <w:tc>
          <w:tcPr>
            <w:tcW w:w="192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Исполнители подпрограммы</w:t>
            </w:r>
          </w:p>
        </w:tc>
        <w:tc>
          <w:tcPr>
            <w:tcW w:w="7143"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Новгородский фонд поддержки малого предпринимательства (микрокредитная компания) (по согласованию);</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ГОАУ "Агентство развития Новгородской области" (по согласованию);</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АНО "Туристический офис "Русь Новгородская" (по согласованию);</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деловые объединения Новгородской области (по согласованию);</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Новгородский государственный университет имени Ярослава Мудрого (по согласованию)</w:t>
            </w:r>
          </w:p>
        </w:tc>
      </w:tr>
      <w:tr w:rsidR="00B7608D" w:rsidRPr="00B7608D" w:rsidTr="00521909">
        <w:tc>
          <w:tcPr>
            <w:tcW w:w="192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Задачи подпрограммы</w:t>
            </w:r>
          </w:p>
        </w:tc>
        <w:tc>
          <w:tcPr>
            <w:tcW w:w="7143"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повышение экспортного потенциала Новгородской области</w:t>
            </w:r>
          </w:p>
        </w:tc>
      </w:tr>
      <w:tr w:rsidR="00B7608D" w:rsidRPr="00B7608D" w:rsidTr="00521909">
        <w:tblPrEx>
          <w:tblBorders>
            <w:insideH w:val="none" w:sz="0" w:space="0" w:color="auto"/>
          </w:tblBorders>
        </w:tblPrEx>
        <w:tc>
          <w:tcPr>
            <w:tcW w:w="1928"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Сроки реализации подпрограммы</w:t>
            </w:r>
          </w:p>
        </w:tc>
        <w:tc>
          <w:tcPr>
            <w:tcW w:w="7143"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2019 - 2025 годы</w:t>
            </w:r>
          </w:p>
        </w:tc>
      </w:tr>
      <w:tr w:rsidR="00B7608D" w:rsidRPr="00B7608D" w:rsidTr="00521909">
        <w:tblPrEx>
          <w:tblBorders>
            <w:insideH w:val="none" w:sz="0" w:space="0" w:color="auto"/>
          </w:tblBorders>
        </w:tblPrEx>
        <w:tc>
          <w:tcPr>
            <w:tcW w:w="9071" w:type="dxa"/>
            <w:gridSpan w:val="2"/>
            <w:tcBorders>
              <w:top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(в ред. </w:t>
            </w:r>
            <w:hyperlink r:id="rId82">
              <w:r w:rsidRPr="00B7608D">
                <w:rPr>
                  <w:rFonts w:ascii="Calibri" w:eastAsia="Times New Roman" w:hAnsi="Calibri" w:cs="Calibri"/>
                  <w:color w:val="0000FF"/>
                  <w:lang w:eastAsia="ru-RU"/>
                </w:rPr>
                <w:t>Постановления</w:t>
              </w:r>
            </w:hyperlink>
            <w:r w:rsidRPr="00B7608D">
              <w:rPr>
                <w:rFonts w:ascii="Calibri" w:eastAsia="Times New Roman" w:hAnsi="Calibri" w:cs="Calibri"/>
                <w:lang w:eastAsia="ru-RU"/>
              </w:rPr>
              <w:t xml:space="preserve"> Правительства Новгородской области от 16.03.2023 N 119)</w:t>
            </w:r>
          </w:p>
        </w:tc>
      </w:tr>
      <w:tr w:rsidR="00B7608D" w:rsidRPr="00B7608D" w:rsidTr="00521909">
        <w:tblPrEx>
          <w:tblBorders>
            <w:insideH w:val="none" w:sz="0" w:space="0" w:color="auto"/>
          </w:tblBorders>
        </w:tblPrEx>
        <w:tc>
          <w:tcPr>
            <w:tcW w:w="1928"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Объемы и источники финансирования подпрограммы с разбивкой по годам реализации</w:t>
            </w:r>
          </w:p>
        </w:tc>
        <w:tc>
          <w:tcPr>
            <w:tcW w:w="7143"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объемы финансирования за счет всех источников - 9307,3402 тыс. рублей, в том числе по годам реализации:</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2019 год - 772,5704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2020 год - 900,0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2021 год - 1618,31401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2022 год - 616,45579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2023 год - 1800,0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2024 год - 1800,0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2025 год - 1800,0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из них:</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 - 9307,3402 тыс. рублей, в том числе:</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2019 год - 772,5704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2020 год - 900,0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2021 год - 1618,31401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2022 год - 616,45579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2023 год - 1800,0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2024 год - 1800,0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2025 год - 1800,0 тыс. рублей</w:t>
            </w:r>
          </w:p>
        </w:tc>
      </w:tr>
      <w:tr w:rsidR="00B7608D" w:rsidRPr="00B7608D" w:rsidTr="00521909">
        <w:tblPrEx>
          <w:tblBorders>
            <w:insideH w:val="none" w:sz="0" w:space="0" w:color="auto"/>
          </w:tblBorders>
        </w:tblPrEx>
        <w:tc>
          <w:tcPr>
            <w:tcW w:w="9071" w:type="dxa"/>
            <w:gridSpan w:val="2"/>
            <w:tcBorders>
              <w:top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(в ред. </w:t>
            </w:r>
            <w:hyperlink r:id="rId83">
              <w:r w:rsidRPr="00B7608D">
                <w:rPr>
                  <w:rFonts w:ascii="Calibri" w:eastAsia="Times New Roman" w:hAnsi="Calibri" w:cs="Calibri"/>
                  <w:color w:val="0000FF"/>
                  <w:lang w:eastAsia="ru-RU"/>
                </w:rPr>
                <w:t>Постановления</w:t>
              </w:r>
            </w:hyperlink>
            <w:r w:rsidRPr="00B7608D">
              <w:rPr>
                <w:rFonts w:ascii="Calibri" w:eastAsia="Times New Roman" w:hAnsi="Calibri" w:cs="Calibri"/>
                <w:lang w:eastAsia="ru-RU"/>
              </w:rPr>
              <w:t xml:space="preserve"> Правительства Новгородской области от 16.03.2023 N 119)</w:t>
            </w:r>
          </w:p>
        </w:tc>
      </w:tr>
      <w:tr w:rsidR="00B7608D" w:rsidRPr="00B7608D" w:rsidTr="00521909">
        <w:tblPrEx>
          <w:tblBorders>
            <w:insideH w:val="none" w:sz="0" w:space="0" w:color="auto"/>
          </w:tblBorders>
        </w:tblPrEx>
        <w:tc>
          <w:tcPr>
            <w:tcW w:w="1928"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Ожидаемые конечные результаты реализации подпрограммы</w:t>
            </w:r>
          </w:p>
        </w:tc>
        <w:tc>
          <w:tcPr>
            <w:tcW w:w="7143"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объем экспорта несырьевых неэнергетических товаров по результатам 2025 года - 1894,29 млн. долларов США;</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темп роста числа экспортеров в 2025 году - 3,8 %;</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повышение доли несырьевого экспорта в общем объеме экспорта области в 2025 году до 97,0 %;</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lastRenderedPageBreak/>
              <w:t>объем экспорта Новгородской области по итогам 2025 года - 1952,79 млн. долларов США</w:t>
            </w:r>
          </w:p>
        </w:tc>
      </w:tr>
      <w:tr w:rsidR="00B7608D" w:rsidRPr="00B7608D" w:rsidTr="00521909">
        <w:tblPrEx>
          <w:tblBorders>
            <w:insideH w:val="none" w:sz="0" w:space="0" w:color="auto"/>
          </w:tblBorders>
        </w:tblPrEx>
        <w:tc>
          <w:tcPr>
            <w:tcW w:w="9071" w:type="dxa"/>
            <w:gridSpan w:val="2"/>
            <w:tcBorders>
              <w:top w:val="nil"/>
              <w:bottom w:val="single" w:sz="4" w:space="0" w:color="auto"/>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lastRenderedPageBreak/>
              <w:t xml:space="preserve">(в ред. </w:t>
            </w:r>
            <w:hyperlink r:id="rId84">
              <w:r w:rsidRPr="00B7608D">
                <w:rPr>
                  <w:rFonts w:ascii="Calibri" w:eastAsia="Times New Roman" w:hAnsi="Calibri" w:cs="Calibri"/>
                  <w:color w:val="0000FF"/>
                  <w:lang w:eastAsia="ru-RU"/>
                </w:rPr>
                <w:t>Постановления</w:t>
              </w:r>
            </w:hyperlink>
            <w:r w:rsidRPr="00B7608D">
              <w:rPr>
                <w:rFonts w:ascii="Calibri" w:eastAsia="Times New Roman" w:hAnsi="Calibri" w:cs="Calibri"/>
                <w:lang w:eastAsia="ru-RU"/>
              </w:rPr>
              <w:t xml:space="preserve"> Правительства Новгородской области от 16.03.2023 N 119)</w:t>
            </w:r>
          </w:p>
        </w:tc>
      </w:tr>
    </w:tbl>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jc w:val="center"/>
        <w:outlineLvl w:val="1"/>
        <w:rPr>
          <w:rFonts w:ascii="Calibri" w:eastAsia="Times New Roman" w:hAnsi="Calibri" w:cs="Calibri"/>
          <w:b/>
          <w:lang w:eastAsia="ru-RU"/>
        </w:rPr>
      </w:pPr>
      <w:r w:rsidRPr="00B7608D">
        <w:rPr>
          <w:rFonts w:ascii="Calibri" w:eastAsia="Times New Roman" w:hAnsi="Calibri" w:cs="Calibri"/>
          <w:b/>
          <w:lang w:eastAsia="ru-RU"/>
        </w:rPr>
        <w:t>Подпрограмма</w:t>
      </w: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r w:rsidRPr="00B7608D">
        <w:rPr>
          <w:rFonts w:ascii="Calibri" w:eastAsia="Times New Roman" w:hAnsi="Calibri" w:cs="Calibri"/>
          <w:b/>
          <w:lang w:eastAsia="ru-RU"/>
        </w:rPr>
        <w:t>"Развитие туристского потенциала Новгородской области"</w:t>
      </w: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r w:rsidRPr="00B7608D">
        <w:rPr>
          <w:rFonts w:ascii="Calibri" w:eastAsia="Times New Roman" w:hAnsi="Calibri" w:cs="Calibri"/>
          <w:b/>
          <w:lang w:eastAsia="ru-RU"/>
        </w:rPr>
        <w:t>государственной программы Новгородской области</w:t>
      </w: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r w:rsidRPr="00B7608D">
        <w:rPr>
          <w:rFonts w:ascii="Calibri" w:eastAsia="Times New Roman" w:hAnsi="Calibri" w:cs="Calibri"/>
          <w:b/>
          <w:lang w:eastAsia="ru-RU"/>
        </w:rPr>
        <w:t>"Обеспечение экономического развития</w:t>
      </w: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r w:rsidRPr="00B7608D">
        <w:rPr>
          <w:rFonts w:ascii="Calibri" w:eastAsia="Times New Roman" w:hAnsi="Calibri" w:cs="Calibri"/>
          <w:b/>
          <w:lang w:eastAsia="ru-RU"/>
        </w:rPr>
        <w:t>Новгородской области на 2019 - 2025 годы"</w:t>
      </w:r>
    </w:p>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(в ред. постановлений Правительства Новгородской области</w:t>
      </w:r>
    </w:p>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 xml:space="preserve">от 01.06.2020 </w:t>
      </w:r>
      <w:hyperlink r:id="rId85">
        <w:r w:rsidRPr="00B7608D">
          <w:rPr>
            <w:rFonts w:ascii="Calibri" w:eastAsia="Times New Roman" w:hAnsi="Calibri" w:cs="Calibri"/>
            <w:color w:val="0000FF"/>
            <w:lang w:eastAsia="ru-RU"/>
          </w:rPr>
          <w:t>N 241</w:t>
        </w:r>
      </w:hyperlink>
      <w:r w:rsidRPr="00B7608D">
        <w:rPr>
          <w:rFonts w:ascii="Calibri" w:eastAsia="Times New Roman" w:hAnsi="Calibri" w:cs="Calibri"/>
          <w:lang w:eastAsia="ru-RU"/>
        </w:rPr>
        <w:t xml:space="preserve">, от 16.03.2023 </w:t>
      </w:r>
      <w:hyperlink r:id="rId86">
        <w:r w:rsidRPr="00B7608D">
          <w:rPr>
            <w:rFonts w:ascii="Calibri" w:eastAsia="Times New Roman" w:hAnsi="Calibri" w:cs="Calibri"/>
            <w:color w:val="0000FF"/>
            <w:lang w:eastAsia="ru-RU"/>
          </w:rPr>
          <w:t>N 119</w:t>
        </w:r>
      </w:hyperlink>
      <w:r w:rsidRPr="00B7608D">
        <w:rPr>
          <w:rFonts w:ascii="Calibri" w:eastAsia="Times New Roman" w:hAnsi="Calibri" w:cs="Calibri"/>
          <w:lang w:eastAsia="ru-RU"/>
        </w:rPr>
        <w:t>)</w:t>
      </w: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jc w:val="center"/>
        <w:outlineLvl w:val="2"/>
        <w:rPr>
          <w:rFonts w:ascii="Calibri" w:eastAsia="Times New Roman" w:hAnsi="Calibri" w:cs="Calibri"/>
          <w:b/>
          <w:lang w:eastAsia="ru-RU"/>
        </w:rPr>
      </w:pPr>
      <w:r w:rsidRPr="00B7608D">
        <w:rPr>
          <w:rFonts w:ascii="Calibri" w:eastAsia="Times New Roman" w:hAnsi="Calibri" w:cs="Calibri"/>
          <w:b/>
          <w:lang w:eastAsia="ru-RU"/>
        </w:rPr>
        <w:t>Паспорт подпрограммы</w:t>
      </w:r>
    </w:p>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 xml:space="preserve">(в ред. </w:t>
      </w:r>
      <w:hyperlink r:id="rId87">
        <w:r w:rsidRPr="00B7608D">
          <w:rPr>
            <w:rFonts w:ascii="Calibri" w:eastAsia="Times New Roman" w:hAnsi="Calibri" w:cs="Calibri"/>
            <w:color w:val="0000FF"/>
            <w:lang w:eastAsia="ru-RU"/>
          </w:rPr>
          <w:t>Постановления</w:t>
        </w:r>
      </w:hyperlink>
      <w:r w:rsidRPr="00B7608D">
        <w:rPr>
          <w:rFonts w:ascii="Calibri" w:eastAsia="Times New Roman" w:hAnsi="Calibri" w:cs="Calibri"/>
          <w:lang w:eastAsia="ru-RU"/>
        </w:rPr>
        <w:t xml:space="preserve"> Правительства Новгородской области</w:t>
      </w:r>
    </w:p>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от 01.06.2020 N 241)</w:t>
      </w: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B7608D" w:rsidRPr="00B7608D" w:rsidTr="00521909">
        <w:tc>
          <w:tcPr>
            <w:tcW w:w="1984" w:type="dxa"/>
            <w:vMerge w:val="restart"/>
            <w:tcBorders>
              <w:top w:val="single" w:sz="4" w:space="0" w:color="auto"/>
              <w:bottom w:val="single" w:sz="4" w:space="0" w:color="auto"/>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Исполнители подпрограммы</w:t>
            </w:r>
          </w:p>
        </w:tc>
        <w:tc>
          <w:tcPr>
            <w:tcW w:w="7087" w:type="dxa"/>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tc>
      </w:tr>
      <w:tr w:rsidR="00B7608D" w:rsidRPr="00B7608D" w:rsidTr="00521909">
        <w:tc>
          <w:tcPr>
            <w:tcW w:w="1984" w:type="dxa"/>
            <w:vMerge/>
            <w:tcBorders>
              <w:top w:val="single" w:sz="4" w:space="0" w:color="auto"/>
              <w:bottom w:val="single" w:sz="4" w:space="0" w:color="auto"/>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087"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 транспорта и дорожного хозяйства Новгородской области;</w:t>
            </w:r>
          </w:p>
        </w:tc>
      </w:tr>
      <w:tr w:rsidR="00B7608D" w:rsidRPr="00B7608D" w:rsidTr="00521909">
        <w:tc>
          <w:tcPr>
            <w:tcW w:w="1984" w:type="dxa"/>
            <w:vMerge/>
            <w:tcBorders>
              <w:top w:val="single" w:sz="4" w:space="0" w:color="auto"/>
              <w:bottom w:val="single" w:sz="4" w:space="0" w:color="auto"/>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087"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 строительства, архитектуры и имущественных отношений Новгородской области;</w:t>
            </w:r>
          </w:p>
        </w:tc>
      </w:tr>
      <w:tr w:rsidR="00B7608D" w:rsidRPr="00B7608D" w:rsidTr="00521909">
        <w:tc>
          <w:tcPr>
            <w:tcW w:w="1984" w:type="dxa"/>
            <w:vMerge/>
            <w:tcBorders>
              <w:top w:val="single" w:sz="4" w:space="0" w:color="auto"/>
              <w:bottom w:val="single" w:sz="4" w:space="0" w:color="auto"/>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087"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администрации городского округа, муниципальных районов, муниципальных округов Новгородской области (по согласованию);</w:t>
            </w:r>
          </w:p>
        </w:tc>
      </w:tr>
      <w:tr w:rsidR="00B7608D" w:rsidRPr="00B7608D" w:rsidTr="00521909">
        <w:tc>
          <w:tcPr>
            <w:tcW w:w="1984" w:type="dxa"/>
            <w:vMerge/>
            <w:tcBorders>
              <w:top w:val="single" w:sz="4" w:space="0" w:color="auto"/>
              <w:bottom w:val="single" w:sz="4" w:space="0" w:color="auto"/>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087"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АНО "Туристический офис "Русь Новгородская" (по согласованию);</w:t>
            </w:r>
          </w:p>
        </w:tc>
      </w:tr>
      <w:tr w:rsidR="00B7608D" w:rsidRPr="00B7608D" w:rsidTr="00521909">
        <w:tblPrEx>
          <w:tblBorders>
            <w:insideH w:val="single" w:sz="4" w:space="0" w:color="auto"/>
          </w:tblBorders>
        </w:tblPrEx>
        <w:tc>
          <w:tcPr>
            <w:tcW w:w="1984"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087" w:type="dxa"/>
            <w:tcBorders>
              <w:top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ГОАУ "Агентство развития Новгородской области" (по согласованию);</w:t>
            </w:r>
          </w:p>
        </w:tc>
      </w:tr>
      <w:tr w:rsidR="00B7608D" w:rsidRPr="00B7608D" w:rsidTr="00521909">
        <w:tblPrEx>
          <w:tblBorders>
            <w:insideH w:val="single" w:sz="4" w:space="0" w:color="auto"/>
          </w:tblBorders>
        </w:tblPrEx>
        <w:tc>
          <w:tcPr>
            <w:tcW w:w="9071" w:type="dxa"/>
            <w:gridSpan w:val="2"/>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(в ред. постановлений Правительства Новгородской области от 10.08.2020 </w:t>
            </w:r>
            <w:hyperlink r:id="rId88">
              <w:r w:rsidRPr="00B7608D">
                <w:rPr>
                  <w:rFonts w:ascii="Calibri" w:eastAsia="Times New Roman" w:hAnsi="Calibri" w:cs="Calibri"/>
                  <w:color w:val="0000FF"/>
                  <w:lang w:eastAsia="ru-RU"/>
                </w:rPr>
                <w:t>N 375</w:t>
              </w:r>
            </w:hyperlink>
            <w:r w:rsidRPr="00B7608D">
              <w:rPr>
                <w:rFonts w:ascii="Calibri" w:eastAsia="Times New Roman" w:hAnsi="Calibri" w:cs="Calibri"/>
                <w:lang w:eastAsia="ru-RU"/>
              </w:rPr>
              <w:t xml:space="preserve">, от 16.03.2023 </w:t>
            </w:r>
            <w:hyperlink r:id="rId89">
              <w:r w:rsidRPr="00B7608D">
                <w:rPr>
                  <w:rFonts w:ascii="Calibri" w:eastAsia="Times New Roman" w:hAnsi="Calibri" w:cs="Calibri"/>
                  <w:color w:val="0000FF"/>
                  <w:lang w:eastAsia="ru-RU"/>
                </w:rPr>
                <w:t>N 119</w:t>
              </w:r>
            </w:hyperlink>
            <w:r w:rsidRPr="00B7608D">
              <w:rPr>
                <w:rFonts w:ascii="Calibri" w:eastAsia="Times New Roman" w:hAnsi="Calibri" w:cs="Calibri"/>
                <w:lang w:eastAsia="ru-RU"/>
              </w:rPr>
              <w:t>)</w:t>
            </w:r>
          </w:p>
        </w:tc>
      </w:tr>
      <w:tr w:rsidR="00B7608D" w:rsidRPr="00B7608D" w:rsidTr="00521909">
        <w:tc>
          <w:tcPr>
            <w:tcW w:w="1984" w:type="dxa"/>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Задачи подпрограммы</w:t>
            </w:r>
          </w:p>
        </w:tc>
        <w:tc>
          <w:tcPr>
            <w:tcW w:w="7087" w:type="dxa"/>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комплексное развитие туризма: обеспечение развития туристского потенциала Новгородской области за счет формирования туристской инфраструктуры, активизации продвижения региональных туристских продуктов, повышение качества туристских услуг</w:t>
            </w:r>
          </w:p>
        </w:tc>
      </w:tr>
      <w:tr w:rsidR="00B7608D" w:rsidRPr="00B7608D" w:rsidTr="00521909">
        <w:tc>
          <w:tcPr>
            <w:tcW w:w="9071" w:type="dxa"/>
            <w:gridSpan w:val="2"/>
            <w:tcBorders>
              <w:top w:val="nil"/>
              <w:bottom w:val="single" w:sz="4" w:space="0" w:color="auto"/>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(в ред. </w:t>
            </w:r>
            <w:hyperlink r:id="rId90">
              <w:r w:rsidRPr="00B7608D">
                <w:rPr>
                  <w:rFonts w:ascii="Calibri" w:eastAsia="Times New Roman" w:hAnsi="Calibri" w:cs="Calibri"/>
                  <w:color w:val="0000FF"/>
                  <w:lang w:eastAsia="ru-RU"/>
                </w:rPr>
                <w:t>Постановления</w:t>
              </w:r>
            </w:hyperlink>
            <w:r w:rsidRPr="00B7608D">
              <w:rPr>
                <w:rFonts w:ascii="Calibri" w:eastAsia="Times New Roman" w:hAnsi="Calibri" w:cs="Calibri"/>
                <w:lang w:eastAsia="ru-RU"/>
              </w:rPr>
              <w:t xml:space="preserve"> Правительства Новгородской области от 10.08.2020 N 375)</w:t>
            </w:r>
          </w:p>
        </w:tc>
      </w:tr>
      <w:tr w:rsidR="00B7608D" w:rsidRPr="00B7608D" w:rsidTr="00521909">
        <w:tc>
          <w:tcPr>
            <w:tcW w:w="1984" w:type="dxa"/>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Сроки реализации подпрограммы</w:t>
            </w:r>
          </w:p>
        </w:tc>
        <w:tc>
          <w:tcPr>
            <w:tcW w:w="7087" w:type="dxa"/>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2019 - 2025 годы</w:t>
            </w:r>
          </w:p>
        </w:tc>
      </w:tr>
      <w:tr w:rsidR="00B7608D" w:rsidRPr="00B7608D" w:rsidTr="00521909">
        <w:tc>
          <w:tcPr>
            <w:tcW w:w="9071" w:type="dxa"/>
            <w:gridSpan w:val="2"/>
            <w:tcBorders>
              <w:top w:val="nil"/>
              <w:bottom w:val="single" w:sz="4" w:space="0" w:color="auto"/>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(в ред. </w:t>
            </w:r>
            <w:hyperlink r:id="rId91">
              <w:r w:rsidRPr="00B7608D">
                <w:rPr>
                  <w:rFonts w:ascii="Calibri" w:eastAsia="Times New Roman" w:hAnsi="Calibri" w:cs="Calibri"/>
                  <w:color w:val="0000FF"/>
                  <w:lang w:eastAsia="ru-RU"/>
                </w:rPr>
                <w:t>Постановления</w:t>
              </w:r>
            </w:hyperlink>
            <w:r w:rsidRPr="00B7608D">
              <w:rPr>
                <w:rFonts w:ascii="Calibri" w:eastAsia="Times New Roman" w:hAnsi="Calibri" w:cs="Calibri"/>
                <w:lang w:eastAsia="ru-RU"/>
              </w:rPr>
              <w:t xml:space="preserve"> Правительства Новгородской области от 16.03.2023 N 119)</w:t>
            </w:r>
          </w:p>
        </w:tc>
      </w:tr>
      <w:tr w:rsidR="00B7608D" w:rsidRPr="00B7608D" w:rsidTr="00521909">
        <w:tc>
          <w:tcPr>
            <w:tcW w:w="1984" w:type="dxa"/>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Объемы и источники финансирования подпрограммы с разбивкой по годам реализации</w:t>
            </w:r>
          </w:p>
        </w:tc>
        <w:tc>
          <w:tcPr>
            <w:tcW w:w="7087" w:type="dxa"/>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объемы финансирования за счет всех источников - 1161091,70326 тыс. рублей, в том числе по годам реализации:</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2020 год - 27272,7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2021 год - 765080,0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2022 год - 332040,948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2023 год - 36698,05526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2024 год - 0,0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2025 год - 0,0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из них:</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lastRenderedPageBreak/>
              <w:t>областной бюджет - 343789,50466 тыс. рублей, в том числе:</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2020 год - 6272,7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2021 год - 175968,4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2022 год - 124850,3494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2023 год - 36698,05526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2024 год - 0,0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2025 год - 0,0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федеральный бюджет - 817302,1986 тыс. рублей, в том числе:</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2020 год - 21000,0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2021 год - 589111,6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2022 год - 207190,5986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2024 год - 0,0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2025 год - 0,0 тыс. рублей</w:t>
            </w:r>
          </w:p>
        </w:tc>
      </w:tr>
      <w:tr w:rsidR="00B7608D" w:rsidRPr="00B7608D" w:rsidTr="00521909">
        <w:tc>
          <w:tcPr>
            <w:tcW w:w="9071" w:type="dxa"/>
            <w:gridSpan w:val="2"/>
            <w:tcBorders>
              <w:top w:val="nil"/>
              <w:bottom w:val="single" w:sz="4" w:space="0" w:color="auto"/>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lastRenderedPageBreak/>
              <w:t xml:space="preserve">(в ред. </w:t>
            </w:r>
            <w:hyperlink r:id="rId92">
              <w:r w:rsidRPr="00B7608D">
                <w:rPr>
                  <w:rFonts w:ascii="Calibri" w:eastAsia="Times New Roman" w:hAnsi="Calibri" w:cs="Calibri"/>
                  <w:color w:val="0000FF"/>
                  <w:lang w:eastAsia="ru-RU"/>
                </w:rPr>
                <w:t>Постановления</w:t>
              </w:r>
            </w:hyperlink>
            <w:r w:rsidRPr="00B7608D">
              <w:rPr>
                <w:rFonts w:ascii="Calibri" w:eastAsia="Times New Roman" w:hAnsi="Calibri" w:cs="Calibri"/>
                <w:lang w:eastAsia="ru-RU"/>
              </w:rPr>
              <w:t xml:space="preserve"> Правительства Новгородской области от 16.03.2023 N 119)</w:t>
            </w:r>
          </w:p>
        </w:tc>
      </w:tr>
      <w:tr w:rsidR="00B7608D" w:rsidRPr="00B7608D" w:rsidTr="00521909">
        <w:tblPrEx>
          <w:tblBorders>
            <w:insideH w:val="single" w:sz="4" w:space="0" w:color="auto"/>
          </w:tblBorders>
        </w:tblPrEx>
        <w:tc>
          <w:tcPr>
            <w:tcW w:w="1984" w:type="dxa"/>
            <w:vMerge w:val="restart"/>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Ожидаемые конечные результаты реализации подпрограммы</w:t>
            </w:r>
          </w:p>
        </w:tc>
        <w:tc>
          <w:tcPr>
            <w:tcW w:w="7087"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увеличение количества койко-мест в коллективных средствах размещения до 11010 койко-мест в 2022 году (рост на 18 % к уровню 2018 года) и до 12000 койко-мест в 2025 году (рост на 29 % к уровню 2018 года);</w:t>
            </w:r>
          </w:p>
        </w:tc>
      </w:tr>
      <w:tr w:rsidR="00B7608D" w:rsidRPr="00B7608D" w:rsidTr="00521909">
        <w:tc>
          <w:tcPr>
            <w:tcW w:w="1984" w:type="dxa"/>
            <w:vMerge/>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087"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 2023 году функционирование одного туристско-рекреационного кластера на территории Новгородской области;</w:t>
            </w:r>
          </w:p>
        </w:tc>
      </w:tr>
      <w:tr w:rsidR="00B7608D" w:rsidRPr="00B7608D" w:rsidTr="00521909">
        <w:tc>
          <w:tcPr>
            <w:tcW w:w="1984" w:type="dxa"/>
            <w:vMerge/>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087"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установка 235 знаков туристской навигации к 2022 году: к 2022 году количество региональных туристских продуктов составит 45 маршрутов (рост на 15 % к уровню 2018 года), в 2025 году - 50 маршрутов (рост на 28 % к уровню 2018 года);</w:t>
            </w:r>
          </w:p>
        </w:tc>
      </w:tr>
      <w:tr w:rsidR="00B7608D" w:rsidRPr="00B7608D" w:rsidTr="00521909">
        <w:tc>
          <w:tcPr>
            <w:tcW w:w="1984" w:type="dxa"/>
            <w:vMerge/>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087"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ежегодно до 2022 года включительно не менее одного регионального туристского продукта (маршрут, программа) включено в программы крупных туристских операторов;</w:t>
            </w:r>
          </w:p>
        </w:tc>
      </w:tr>
      <w:tr w:rsidR="00B7608D" w:rsidRPr="00B7608D" w:rsidTr="00521909">
        <w:tc>
          <w:tcPr>
            <w:tcW w:w="1984" w:type="dxa"/>
            <w:vMerge/>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087"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 2022 году количество туристско-информационных центров - 5 единиц;</w:t>
            </w:r>
          </w:p>
        </w:tc>
      </w:tr>
      <w:tr w:rsidR="00B7608D" w:rsidRPr="00B7608D" w:rsidTr="00521909">
        <w:tc>
          <w:tcPr>
            <w:tcW w:w="1984" w:type="dxa"/>
            <w:vMerge/>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087"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ежегодное представление представителями туристской индустрии Новгородской области туристских возможностей региона не менее чем на четырех российских и зарубежных туристских выставках;</w:t>
            </w:r>
          </w:p>
        </w:tc>
      </w:tr>
      <w:tr w:rsidR="00B7608D" w:rsidRPr="00B7608D" w:rsidTr="00521909">
        <w:tc>
          <w:tcPr>
            <w:tcW w:w="1984" w:type="dxa"/>
            <w:vMerge/>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087"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 2022 году внедрение муниципального туристского стандарта Новгородской области во всех муниципальных образованиях Новгородской области;</w:t>
            </w:r>
          </w:p>
        </w:tc>
      </w:tr>
      <w:tr w:rsidR="00B7608D" w:rsidRPr="00B7608D" w:rsidTr="00521909">
        <w:tc>
          <w:tcPr>
            <w:tcW w:w="1984" w:type="dxa"/>
            <w:vMerge/>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087"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аккредитация экскурсоводов, гидов-переводчиков и инструкторов-подводников;</w:t>
            </w:r>
          </w:p>
        </w:tc>
      </w:tr>
      <w:tr w:rsidR="00B7608D" w:rsidRPr="00B7608D" w:rsidTr="00521909">
        <w:tc>
          <w:tcPr>
            <w:tcW w:w="1984" w:type="dxa"/>
            <w:vMerge/>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087"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сотрудников предприятий индустрии гостеприимства и общественного питания, связанных с оказанием услуг туристам, являющихся участниками образовательных мероприятий к 2022 году составит 100 человек, а по итогам 2018 - 2025 годов участниками образовательных мероприятий станут не менее 150 человек;</w:t>
            </w:r>
          </w:p>
        </w:tc>
      </w:tr>
      <w:tr w:rsidR="00B7608D" w:rsidRPr="00B7608D" w:rsidTr="00521909">
        <w:tc>
          <w:tcPr>
            <w:tcW w:w="1984" w:type="dxa"/>
            <w:vMerge/>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087"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 2022 году осуществлена реконструкция набережной Александра Невского (участок от моста Александра Невского до церкви Бориса и Глеба на Торговой стороне);</w:t>
            </w:r>
          </w:p>
        </w:tc>
      </w:tr>
      <w:tr w:rsidR="00B7608D" w:rsidRPr="00B7608D" w:rsidTr="00521909">
        <w:tc>
          <w:tcPr>
            <w:tcW w:w="1984" w:type="dxa"/>
            <w:vMerge/>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087"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 2022 году осуществлена реконструкция Ильиной улицы (участок от Большой Московской ул. до церкви Спаса Преображения на Торговой стороне);</w:t>
            </w:r>
          </w:p>
        </w:tc>
      </w:tr>
      <w:tr w:rsidR="00B7608D" w:rsidRPr="00B7608D" w:rsidTr="00521909">
        <w:tc>
          <w:tcPr>
            <w:tcW w:w="1984" w:type="dxa"/>
            <w:vMerge/>
            <w:tcBorders>
              <w:top w:val="single" w:sz="4" w:space="0" w:color="auto"/>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087"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 2023 году осуществлена реконструкция набережной Александра Невского (участок около гостиницы "Россия" с учетом проектируемого причала)</w:t>
            </w:r>
          </w:p>
        </w:tc>
      </w:tr>
      <w:tr w:rsidR="00B7608D" w:rsidRPr="00B7608D" w:rsidTr="00521909">
        <w:tc>
          <w:tcPr>
            <w:tcW w:w="9071" w:type="dxa"/>
            <w:gridSpan w:val="2"/>
            <w:tcBorders>
              <w:top w:val="nil"/>
              <w:bottom w:val="single" w:sz="4" w:space="0" w:color="auto"/>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(в ред. </w:t>
            </w:r>
            <w:hyperlink r:id="rId93">
              <w:r w:rsidRPr="00B7608D">
                <w:rPr>
                  <w:rFonts w:ascii="Calibri" w:eastAsia="Times New Roman" w:hAnsi="Calibri" w:cs="Calibri"/>
                  <w:color w:val="0000FF"/>
                  <w:lang w:eastAsia="ru-RU"/>
                </w:rPr>
                <w:t>Постановления</w:t>
              </w:r>
            </w:hyperlink>
            <w:r w:rsidRPr="00B7608D">
              <w:rPr>
                <w:rFonts w:ascii="Calibri" w:eastAsia="Times New Roman" w:hAnsi="Calibri" w:cs="Calibri"/>
                <w:lang w:eastAsia="ru-RU"/>
              </w:rPr>
              <w:t xml:space="preserve"> Правительства Новгородской области от 10.08.2020 N 375)</w:t>
            </w:r>
          </w:p>
        </w:tc>
      </w:tr>
    </w:tbl>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jc w:val="center"/>
        <w:outlineLvl w:val="1"/>
        <w:rPr>
          <w:rFonts w:ascii="Calibri" w:eastAsia="Times New Roman" w:hAnsi="Calibri" w:cs="Calibri"/>
          <w:b/>
          <w:lang w:eastAsia="ru-RU"/>
        </w:rPr>
      </w:pPr>
      <w:r w:rsidRPr="00B7608D">
        <w:rPr>
          <w:rFonts w:ascii="Calibri" w:eastAsia="Times New Roman" w:hAnsi="Calibri" w:cs="Calibri"/>
          <w:b/>
          <w:lang w:eastAsia="ru-RU"/>
        </w:rPr>
        <w:t>Подпрограмма</w:t>
      </w: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r w:rsidRPr="00B7608D">
        <w:rPr>
          <w:rFonts w:ascii="Calibri" w:eastAsia="Times New Roman" w:hAnsi="Calibri" w:cs="Calibri"/>
          <w:b/>
          <w:lang w:eastAsia="ru-RU"/>
        </w:rPr>
        <w:t>"Развитие системы проектного управления на территории</w:t>
      </w: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r w:rsidRPr="00B7608D">
        <w:rPr>
          <w:rFonts w:ascii="Calibri" w:eastAsia="Times New Roman" w:hAnsi="Calibri" w:cs="Calibri"/>
          <w:b/>
          <w:lang w:eastAsia="ru-RU"/>
        </w:rPr>
        <w:t>Новгородской области" государственной программы</w:t>
      </w: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r w:rsidRPr="00B7608D">
        <w:rPr>
          <w:rFonts w:ascii="Calibri" w:eastAsia="Times New Roman" w:hAnsi="Calibri" w:cs="Calibri"/>
          <w:b/>
          <w:lang w:eastAsia="ru-RU"/>
        </w:rPr>
        <w:t>Новгородской области "Обеспечение экономического развития</w:t>
      </w: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r w:rsidRPr="00B7608D">
        <w:rPr>
          <w:rFonts w:ascii="Calibri" w:eastAsia="Times New Roman" w:hAnsi="Calibri" w:cs="Calibri"/>
          <w:b/>
          <w:lang w:eastAsia="ru-RU"/>
        </w:rPr>
        <w:t>Новгородской области на 2019 - 2025 годы"</w:t>
      </w:r>
    </w:p>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 xml:space="preserve">(в ред. </w:t>
      </w:r>
      <w:hyperlink r:id="rId94">
        <w:r w:rsidRPr="00B7608D">
          <w:rPr>
            <w:rFonts w:ascii="Calibri" w:eastAsia="Times New Roman" w:hAnsi="Calibri" w:cs="Calibri"/>
            <w:color w:val="0000FF"/>
            <w:lang w:eastAsia="ru-RU"/>
          </w:rPr>
          <w:t>Постановления</w:t>
        </w:r>
      </w:hyperlink>
      <w:r w:rsidRPr="00B7608D">
        <w:rPr>
          <w:rFonts w:ascii="Calibri" w:eastAsia="Times New Roman" w:hAnsi="Calibri" w:cs="Calibri"/>
          <w:lang w:eastAsia="ru-RU"/>
        </w:rPr>
        <w:t xml:space="preserve"> Правительства Новгородской области</w:t>
      </w:r>
    </w:p>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от 16.03.2023 N 119)</w:t>
      </w:r>
    </w:p>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 xml:space="preserve">(введен </w:t>
      </w:r>
      <w:hyperlink r:id="rId95">
        <w:r w:rsidRPr="00B7608D">
          <w:rPr>
            <w:rFonts w:ascii="Calibri" w:eastAsia="Times New Roman" w:hAnsi="Calibri" w:cs="Calibri"/>
            <w:color w:val="0000FF"/>
            <w:lang w:eastAsia="ru-RU"/>
          </w:rPr>
          <w:t>Постановлением</w:t>
        </w:r>
      </w:hyperlink>
      <w:r w:rsidRPr="00B7608D">
        <w:rPr>
          <w:rFonts w:ascii="Calibri" w:eastAsia="Times New Roman" w:hAnsi="Calibri" w:cs="Calibri"/>
          <w:lang w:eastAsia="ru-RU"/>
        </w:rPr>
        <w:t xml:space="preserve"> Правительства Новгородской области</w:t>
      </w:r>
    </w:p>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от 19.07.2022 N 400)</w:t>
      </w: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jc w:val="center"/>
        <w:outlineLvl w:val="2"/>
        <w:rPr>
          <w:rFonts w:ascii="Calibri" w:eastAsia="Times New Roman" w:hAnsi="Calibri" w:cs="Calibri"/>
          <w:b/>
          <w:lang w:eastAsia="ru-RU"/>
        </w:rPr>
      </w:pPr>
      <w:r w:rsidRPr="00B7608D">
        <w:rPr>
          <w:rFonts w:ascii="Calibri" w:eastAsia="Times New Roman" w:hAnsi="Calibri" w:cs="Calibri"/>
          <w:b/>
          <w:lang w:eastAsia="ru-RU"/>
        </w:rPr>
        <w:t>Паспорт подпрограммы</w:t>
      </w: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B7608D" w:rsidRPr="00B7608D" w:rsidTr="00521909">
        <w:tc>
          <w:tcPr>
            <w:tcW w:w="1984" w:type="dxa"/>
            <w:vAlign w:val="center"/>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Исполнители подпрограммы</w:t>
            </w:r>
          </w:p>
        </w:tc>
        <w:tc>
          <w:tcPr>
            <w:tcW w:w="708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tc>
      </w:tr>
      <w:tr w:rsidR="00B7608D" w:rsidRPr="00B7608D" w:rsidTr="00521909">
        <w:tc>
          <w:tcPr>
            <w:tcW w:w="198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Задача подпрограммы</w:t>
            </w:r>
          </w:p>
        </w:tc>
        <w:tc>
          <w:tcPr>
            <w:tcW w:w="708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внедрение проектного управления в деятельность органов исполнительной власти Новгородской области, органов местного самоуправления Новгородской области, государственных и муниципальных учреждений</w:t>
            </w:r>
          </w:p>
        </w:tc>
      </w:tr>
      <w:tr w:rsidR="00B7608D" w:rsidRPr="00B7608D" w:rsidTr="00521909">
        <w:tblPrEx>
          <w:tblBorders>
            <w:insideH w:val="none" w:sz="0" w:space="0" w:color="auto"/>
          </w:tblBorders>
        </w:tblPrEx>
        <w:tc>
          <w:tcPr>
            <w:tcW w:w="1984"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Сроки реализации подпрограммы</w:t>
            </w:r>
          </w:p>
        </w:tc>
        <w:tc>
          <w:tcPr>
            <w:tcW w:w="7087"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2022 - 2025 годы</w:t>
            </w:r>
          </w:p>
        </w:tc>
      </w:tr>
      <w:tr w:rsidR="00B7608D" w:rsidRPr="00B7608D" w:rsidTr="00521909">
        <w:tblPrEx>
          <w:tblBorders>
            <w:insideH w:val="none" w:sz="0" w:space="0" w:color="auto"/>
          </w:tblBorders>
        </w:tblPrEx>
        <w:tc>
          <w:tcPr>
            <w:tcW w:w="9071" w:type="dxa"/>
            <w:gridSpan w:val="2"/>
            <w:tcBorders>
              <w:top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(в ред. </w:t>
            </w:r>
            <w:hyperlink r:id="rId96">
              <w:r w:rsidRPr="00B7608D">
                <w:rPr>
                  <w:rFonts w:ascii="Calibri" w:eastAsia="Times New Roman" w:hAnsi="Calibri" w:cs="Calibri"/>
                  <w:color w:val="0000FF"/>
                  <w:lang w:eastAsia="ru-RU"/>
                </w:rPr>
                <w:t>Постановления</w:t>
              </w:r>
            </w:hyperlink>
            <w:r w:rsidRPr="00B7608D">
              <w:rPr>
                <w:rFonts w:ascii="Calibri" w:eastAsia="Times New Roman" w:hAnsi="Calibri" w:cs="Calibri"/>
                <w:lang w:eastAsia="ru-RU"/>
              </w:rPr>
              <w:t xml:space="preserve"> Правительства Новгородской области от 16.03.2023 N 119)</w:t>
            </w:r>
          </w:p>
        </w:tc>
      </w:tr>
      <w:tr w:rsidR="00B7608D" w:rsidRPr="00B7608D" w:rsidTr="00521909">
        <w:tblPrEx>
          <w:tblBorders>
            <w:insideH w:val="none" w:sz="0" w:space="0" w:color="auto"/>
          </w:tblBorders>
        </w:tblPrEx>
        <w:tc>
          <w:tcPr>
            <w:tcW w:w="1984"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Объемы и источники финансирования подпрограммы с разбивкой по годам реализации</w:t>
            </w:r>
          </w:p>
        </w:tc>
        <w:tc>
          <w:tcPr>
            <w:tcW w:w="7087"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объемы финансирования за счет всех источников - 10000,0 тыс. рублей, в том числе по годам реализации:</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2022 год - 2500,0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2023 год - 2500,0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2024 год - 2500,0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2025 год - 2500,0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из них:</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 - 10000,0 тыс. рублей, в том числе:</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2022 год - 2500,0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2023 год - 2500,0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2024 год - 2500,0 тыс. рублей;</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2025 год - 2500,0 тыс. рублей</w:t>
            </w:r>
          </w:p>
        </w:tc>
      </w:tr>
      <w:tr w:rsidR="00B7608D" w:rsidRPr="00B7608D" w:rsidTr="00521909">
        <w:tblPrEx>
          <w:tblBorders>
            <w:insideH w:val="none" w:sz="0" w:space="0" w:color="auto"/>
          </w:tblBorders>
        </w:tblPrEx>
        <w:tc>
          <w:tcPr>
            <w:tcW w:w="9071" w:type="dxa"/>
            <w:gridSpan w:val="2"/>
            <w:tcBorders>
              <w:top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(в ред. </w:t>
            </w:r>
            <w:hyperlink r:id="rId97">
              <w:r w:rsidRPr="00B7608D">
                <w:rPr>
                  <w:rFonts w:ascii="Calibri" w:eastAsia="Times New Roman" w:hAnsi="Calibri" w:cs="Calibri"/>
                  <w:color w:val="0000FF"/>
                  <w:lang w:eastAsia="ru-RU"/>
                </w:rPr>
                <w:t>Постановления</w:t>
              </w:r>
            </w:hyperlink>
            <w:r w:rsidRPr="00B7608D">
              <w:rPr>
                <w:rFonts w:ascii="Calibri" w:eastAsia="Times New Roman" w:hAnsi="Calibri" w:cs="Calibri"/>
                <w:lang w:eastAsia="ru-RU"/>
              </w:rPr>
              <w:t xml:space="preserve"> Правительства Новгородской области от 16.03.2023 N 119)</w:t>
            </w:r>
          </w:p>
        </w:tc>
      </w:tr>
      <w:tr w:rsidR="00B7608D" w:rsidRPr="00B7608D" w:rsidTr="00521909">
        <w:tc>
          <w:tcPr>
            <w:tcW w:w="1984" w:type="dxa"/>
            <w:vMerge w:val="restart"/>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Ожидаемые конечные результаты реализации </w:t>
            </w:r>
            <w:r w:rsidRPr="00B7608D">
              <w:rPr>
                <w:rFonts w:ascii="Calibri" w:eastAsia="Times New Roman" w:hAnsi="Calibri" w:cs="Calibri"/>
                <w:lang w:eastAsia="ru-RU"/>
              </w:rPr>
              <w:lastRenderedPageBreak/>
              <w:t>подпрограммы</w:t>
            </w:r>
          </w:p>
        </w:tc>
        <w:tc>
          <w:tcPr>
            <w:tcW w:w="7087"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lastRenderedPageBreak/>
              <w:t xml:space="preserve">использование в своей деятельности органами исполнительной власти Новгородской области, органами местного самоуправления Новгородской области, областными государственными и муниципальными учреждениями автоматизированной информационной </w:t>
            </w:r>
            <w:r w:rsidRPr="00B7608D">
              <w:rPr>
                <w:rFonts w:ascii="Calibri" w:eastAsia="Times New Roman" w:hAnsi="Calibri" w:cs="Calibri"/>
                <w:lang w:eastAsia="ru-RU"/>
              </w:rPr>
              <w:lastRenderedPageBreak/>
              <w:t>системы управления проектной деятельностью исполнительных органов государственной власти и органов местного самоуправления Новгородской области;</w:t>
            </w:r>
          </w:p>
        </w:tc>
      </w:tr>
      <w:tr w:rsidR="00B7608D" w:rsidRPr="00B7608D" w:rsidTr="00521909">
        <w:tblPrEx>
          <w:tblBorders>
            <w:insideH w:val="none" w:sz="0" w:space="0" w:color="auto"/>
          </w:tblBorders>
        </w:tblPrEx>
        <w:tc>
          <w:tcPr>
            <w:tcW w:w="1984"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087"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повышение эффективности реализации на территории Новгородской области государственной политики в сфере организации проектной деятельности;</w:t>
            </w:r>
          </w:p>
        </w:tc>
      </w:tr>
      <w:tr w:rsidR="00B7608D" w:rsidRPr="00B7608D" w:rsidTr="00521909">
        <w:tblPrEx>
          <w:tblBorders>
            <w:insideH w:val="none" w:sz="0" w:space="0" w:color="auto"/>
          </w:tblBorders>
        </w:tblPrEx>
        <w:tc>
          <w:tcPr>
            <w:tcW w:w="1984" w:type="dxa"/>
            <w:vMerge/>
            <w:tcBorders>
              <w:bottom w:val="single" w:sz="4" w:space="0" w:color="auto"/>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087" w:type="dxa"/>
            <w:tcBorders>
              <w:top w:val="nil"/>
              <w:bottom w:val="single" w:sz="4" w:space="0" w:color="auto"/>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повышение квалификации государственных и муниципальных служащих в сфере проектного управления</w:t>
            </w:r>
          </w:p>
        </w:tc>
      </w:tr>
    </w:tbl>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jc w:val="center"/>
        <w:outlineLvl w:val="1"/>
        <w:rPr>
          <w:rFonts w:ascii="Calibri" w:eastAsia="Times New Roman" w:hAnsi="Calibri" w:cs="Calibri"/>
          <w:b/>
          <w:lang w:eastAsia="ru-RU"/>
        </w:rPr>
      </w:pPr>
      <w:r w:rsidRPr="00B7608D">
        <w:rPr>
          <w:rFonts w:ascii="Calibri" w:eastAsia="Times New Roman" w:hAnsi="Calibri" w:cs="Calibri"/>
          <w:b/>
          <w:lang w:eastAsia="ru-RU"/>
        </w:rPr>
        <w:t>I. Характеристика текущего состояния, приоритеты</w:t>
      </w: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r w:rsidRPr="00B7608D">
        <w:rPr>
          <w:rFonts w:ascii="Calibri" w:eastAsia="Times New Roman" w:hAnsi="Calibri" w:cs="Calibri"/>
          <w:b/>
          <w:lang w:eastAsia="ru-RU"/>
        </w:rPr>
        <w:t>и цели государственной политики в сфере обеспечения</w:t>
      </w: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r w:rsidRPr="00B7608D">
        <w:rPr>
          <w:rFonts w:ascii="Calibri" w:eastAsia="Times New Roman" w:hAnsi="Calibri" w:cs="Calibri"/>
          <w:b/>
          <w:lang w:eastAsia="ru-RU"/>
        </w:rPr>
        <w:t>экономического роста Новгородской области</w:t>
      </w: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Государственная программа предусматривает реализацию комплекса мероприятий, предусмотренных для решения задач, определенных в Стратегии социально-экономического развития Новгородской области до 2026 года, утвержденной областным </w:t>
      </w:r>
      <w:hyperlink r:id="rId98">
        <w:r w:rsidRPr="00B7608D">
          <w:rPr>
            <w:rFonts w:ascii="Calibri" w:eastAsia="Times New Roman" w:hAnsi="Calibri" w:cs="Calibri"/>
            <w:color w:val="0000FF"/>
            <w:lang w:eastAsia="ru-RU"/>
          </w:rPr>
          <w:t>законом</w:t>
        </w:r>
      </w:hyperlink>
      <w:r w:rsidRPr="00B7608D">
        <w:rPr>
          <w:rFonts w:ascii="Calibri" w:eastAsia="Times New Roman" w:hAnsi="Calibri" w:cs="Calibri"/>
          <w:lang w:eastAsia="ru-RU"/>
        </w:rPr>
        <w:t xml:space="preserve"> от 04.04.2019 N 394-ОЗ, с целью снижения доли населения с доходами ниже прожиточного минимума. В рамках государственной программы предусмотрена реализация мероприятий национальных проектов "Малое и среднее предпринимательство и поддержка индивидуальной предпринимательской инициативы", "Международная кооперация и экспорт".</w:t>
      </w: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(в ред. </w:t>
      </w:r>
      <w:hyperlink r:id="rId99">
        <w:r w:rsidRPr="00B7608D">
          <w:rPr>
            <w:rFonts w:ascii="Calibri" w:eastAsia="Times New Roman" w:hAnsi="Calibri" w:cs="Calibri"/>
            <w:color w:val="0000FF"/>
            <w:lang w:eastAsia="ru-RU"/>
          </w:rPr>
          <w:t>Постановления</w:t>
        </w:r>
      </w:hyperlink>
      <w:r w:rsidRPr="00B7608D">
        <w:rPr>
          <w:rFonts w:ascii="Calibri" w:eastAsia="Times New Roman" w:hAnsi="Calibri" w:cs="Calibri"/>
          <w:lang w:eastAsia="ru-RU"/>
        </w:rPr>
        <w:t xml:space="preserve"> Правительства Новгородской области от 01.06.2020 N 241)</w:t>
      </w: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jc w:val="center"/>
        <w:outlineLvl w:val="2"/>
        <w:rPr>
          <w:rFonts w:ascii="Calibri" w:eastAsia="Times New Roman" w:hAnsi="Calibri" w:cs="Calibri"/>
          <w:b/>
          <w:lang w:eastAsia="ru-RU"/>
        </w:rPr>
      </w:pPr>
      <w:r w:rsidRPr="00B7608D">
        <w:rPr>
          <w:rFonts w:ascii="Calibri" w:eastAsia="Times New Roman" w:hAnsi="Calibri" w:cs="Calibri"/>
          <w:b/>
          <w:lang w:eastAsia="ru-RU"/>
        </w:rPr>
        <w:t>1.1. Инвестиционная деятельность</w:t>
      </w: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В 2021 году организациями всех форм собственности использовано 47,0 млрд. рублей инвестиций в основной капитал. Индекс физического объема инвестиций в основной капитал за 2021 год составил 89,0 %. Объем инвестиций в основной капитал (за исключением бюджетных средств) в 2021 году составил 40,5 млрд. рублей, что на 10,0 % меньше, чем в 2020 году.</w:t>
      </w: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(в ред. </w:t>
      </w:r>
      <w:hyperlink r:id="rId100">
        <w:r w:rsidRPr="00B7608D">
          <w:rPr>
            <w:rFonts w:ascii="Calibri" w:eastAsia="Times New Roman" w:hAnsi="Calibri" w:cs="Calibri"/>
            <w:color w:val="0000FF"/>
            <w:lang w:eastAsia="ru-RU"/>
          </w:rPr>
          <w:t>Постановления</w:t>
        </w:r>
      </w:hyperlink>
      <w:r w:rsidRPr="00B7608D">
        <w:rPr>
          <w:rFonts w:ascii="Calibri" w:eastAsia="Times New Roman" w:hAnsi="Calibri" w:cs="Calibri"/>
          <w:lang w:eastAsia="ru-RU"/>
        </w:rPr>
        <w:t xml:space="preserve"> Правительства Новгородской области от 16.03.2023 N 119)</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Инвестиционная деятельность в области характеризуется показателями, представленными в таблицах 1 - 3.</w:t>
      </w: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Таблица 1 - Индекс физического объема инвестиций в основной капитал</w:t>
      </w: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(в ред. </w:t>
      </w:r>
      <w:hyperlink r:id="rId101">
        <w:r w:rsidRPr="00B7608D">
          <w:rPr>
            <w:rFonts w:ascii="Calibri" w:eastAsia="Times New Roman" w:hAnsi="Calibri" w:cs="Calibri"/>
            <w:color w:val="0000FF"/>
            <w:lang w:eastAsia="ru-RU"/>
          </w:rPr>
          <w:t>Постановления</w:t>
        </w:r>
      </w:hyperlink>
      <w:r w:rsidRPr="00B7608D">
        <w:rPr>
          <w:rFonts w:ascii="Calibri" w:eastAsia="Times New Roman" w:hAnsi="Calibri" w:cs="Calibri"/>
          <w:lang w:eastAsia="ru-RU"/>
        </w:rPr>
        <w:t xml:space="preserve"> Правительства Новгородской области от 16.03.2023 N 119)</w:t>
      </w: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787"/>
        <w:gridCol w:w="787"/>
        <w:gridCol w:w="787"/>
        <w:gridCol w:w="787"/>
        <w:gridCol w:w="787"/>
        <w:gridCol w:w="787"/>
        <w:gridCol w:w="787"/>
        <w:gridCol w:w="793"/>
      </w:tblGrid>
      <w:tr w:rsidR="00B7608D" w:rsidRPr="00B7608D" w:rsidTr="00521909">
        <w:tc>
          <w:tcPr>
            <w:tcW w:w="2721" w:type="dxa"/>
            <w:vMerge w:val="restart"/>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Территория</w:t>
            </w:r>
          </w:p>
        </w:tc>
        <w:tc>
          <w:tcPr>
            <w:tcW w:w="6302" w:type="dxa"/>
            <w:gridSpan w:val="8"/>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Значение показателя по годам (%)</w:t>
            </w:r>
          </w:p>
        </w:tc>
      </w:tr>
      <w:tr w:rsidR="00B7608D" w:rsidRPr="00B7608D" w:rsidTr="00521909">
        <w:tc>
          <w:tcPr>
            <w:tcW w:w="2721"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87" w:type="dxa"/>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2014</w:t>
            </w:r>
          </w:p>
        </w:tc>
        <w:tc>
          <w:tcPr>
            <w:tcW w:w="787" w:type="dxa"/>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2015</w:t>
            </w:r>
          </w:p>
        </w:tc>
        <w:tc>
          <w:tcPr>
            <w:tcW w:w="787" w:type="dxa"/>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2016</w:t>
            </w:r>
          </w:p>
        </w:tc>
        <w:tc>
          <w:tcPr>
            <w:tcW w:w="787" w:type="dxa"/>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2017</w:t>
            </w:r>
          </w:p>
        </w:tc>
        <w:tc>
          <w:tcPr>
            <w:tcW w:w="787" w:type="dxa"/>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2018</w:t>
            </w:r>
          </w:p>
        </w:tc>
        <w:tc>
          <w:tcPr>
            <w:tcW w:w="787" w:type="dxa"/>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w:t>
            </w:r>
          </w:p>
        </w:tc>
        <w:tc>
          <w:tcPr>
            <w:tcW w:w="787" w:type="dxa"/>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2020</w:t>
            </w:r>
          </w:p>
        </w:tc>
        <w:tc>
          <w:tcPr>
            <w:tcW w:w="793" w:type="dxa"/>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2021</w:t>
            </w:r>
          </w:p>
        </w:tc>
      </w:tr>
      <w:tr w:rsidR="00B7608D" w:rsidRPr="00B7608D" w:rsidTr="00521909">
        <w:tc>
          <w:tcPr>
            <w:tcW w:w="2721"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Российская Федерация</w:t>
            </w:r>
          </w:p>
        </w:tc>
        <w:tc>
          <w:tcPr>
            <w:tcW w:w="78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98,5</w:t>
            </w:r>
          </w:p>
        </w:tc>
        <w:tc>
          <w:tcPr>
            <w:tcW w:w="78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89,9</w:t>
            </w:r>
          </w:p>
        </w:tc>
        <w:tc>
          <w:tcPr>
            <w:tcW w:w="78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99,8</w:t>
            </w:r>
          </w:p>
        </w:tc>
        <w:tc>
          <w:tcPr>
            <w:tcW w:w="78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104,8</w:t>
            </w:r>
          </w:p>
        </w:tc>
        <w:tc>
          <w:tcPr>
            <w:tcW w:w="78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105,4</w:t>
            </w:r>
          </w:p>
        </w:tc>
        <w:tc>
          <w:tcPr>
            <w:tcW w:w="78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102,1</w:t>
            </w:r>
          </w:p>
        </w:tc>
        <w:tc>
          <w:tcPr>
            <w:tcW w:w="78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99,9</w:t>
            </w:r>
          </w:p>
        </w:tc>
        <w:tc>
          <w:tcPr>
            <w:tcW w:w="793"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108,6</w:t>
            </w:r>
          </w:p>
        </w:tc>
      </w:tr>
      <w:tr w:rsidR="00B7608D" w:rsidRPr="00B7608D" w:rsidTr="00521909">
        <w:tc>
          <w:tcPr>
            <w:tcW w:w="2721"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Северо-Западный федеральный округ</w:t>
            </w:r>
          </w:p>
        </w:tc>
        <w:tc>
          <w:tcPr>
            <w:tcW w:w="78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95,7</w:t>
            </w:r>
          </w:p>
        </w:tc>
        <w:tc>
          <w:tcPr>
            <w:tcW w:w="78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90,8</w:t>
            </w:r>
          </w:p>
        </w:tc>
        <w:tc>
          <w:tcPr>
            <w:tcW w:w="78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113,4</w:t>
            </w:r>
          </w:p>
        </w:tc>
        <w:tc>
          <w:tcPr>
            <w:tcW w:w="78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105,0</w:t>
            </w:r>
          </w:p>
        </w:tc>
        <w:tc>
          <w:tcPr>
            <w:tcW w:w="78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115,5</w:t>
            </w:r>
          </w:p>
        </w:tc>
        <w:tc>
          <w:tcPr>
            <w:tcW w:w="78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84,1</w:t>
            </w:r>
          </w:p>
        </w:tc>
        <w:tc>
          <w:tcPr>
            <w:tcW w:w="78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98,4</w:t>
            </w:r>
          </w:p>
        </w:tc>
        <w:tc>
          <w:tcPr>
            <w:tcW w:w="793"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103,6</w:t>
            </w:r>
          </w:p>
        </w:tc>
      </w:tr>
      <w:tr w:rsidR="00B7608D" w:rsidRPr="00B7608D" w:rsidTr="00521909">
        <w:tc>
          <w:tcPr>
            <w:tcW w:w="2721"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Новгородская область</w:t>
            </w:r>
          </w:p>
        </w:tc>
        <w:tc>
          <w:tcPr>
            <w:tcW w:w="78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109,0</w:t>
            </w:r>
          </w:p>
        </w:tc>
        <w:tc>
          <w:tcPr>
            <w:tcW w:w="78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99,2</w:t>
            </w:r>
          </w:p>
        </w:tc>
        <w:tc>
          <w:tcPr>
            <w:tcW w:w="78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102,7</w:t>
            </w:r>
          </w:p>
        </w:tc>
        <w:tc>
          <w:tcPr>
            <w:tcW w:w="78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83,6</w:t>
            </w:r>
          </w:p>
        </w:tc>
        <w:tc>
          <w:tcPr>
            <w:tcW w:w="78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83,7</w:t>
            </w:r>
          </w:p>
        </w:tc>
        <w:tc>
          <w:tcPr>
            <w:tcW w:w="78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76,3</w:t>
            </w:r>
          </w:p>
        </w:tc>
        <w:tc>
          <w:tcPr>
            <w:tcW w:w="78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96,9</w:t>
            </w:r>
          </w:p>
        </w:tc>
        <w:tc>
          <w:tcPr>
            <w:tcW w:w="793"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89,0</w:t>
            </w:r>
          </w:p>
        </w:tc>
      </w:tr>
    </w:tbl>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Таблица 2 - Инвестиции в основной капитал на душу населения</w:t>
      </w: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(в ред. </w:t>
      </w:r>
      <w:hyperlink r:id="rId102">
        <w:r w:rsidRPr="00B7608D">
          <w:rPr>
            <w:rFonts w:ascii="Calibri" w:eastAsia="Times New Roman" w:hAnsi="Calibri" w:cs="Calibri"/>
            <w:color w:val="0000FF"/>
            <w:lang w:eastAsia="ru-RU"/>
          </w:rPr>
          <w:t>Постановления</w:t>
        </w:r>
      </w:hyperlink>
      <w:r w:rsidRPr="00B7608D">
        <w:rPr>
          <w:rFonts w:ascii="Calibri" w:eastAsia="Times New Roman" w:hAnsi="Calibri" w:cs="Calibri"/>
          <w:lang w:eastAsia="ru-RU"/>
        </w:rPr>
        <w:t xml:space="preserve"> Правительства Новгородской области от 16.03.2023 N 119)</w:t>
      </w: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787"/>
        <w:gridCol w:w="787"/>
        <w:gridCol w:w="787"/>
        <w:gridCol w:w="787"/>
        <w:gridCol w:w="787"/>
        <w:gridCol w:w="787"/>
        <w:gridCol w:w="787"/>
        <w:gridCol w:w="793"/>
      </w:tblGrid>
      <w:tr w:rsidR="00B7608D" w:rsidRPr="00B7608D" w:rsidTr="00521909">
        <w:tc>
          <w:tcPr>
            <w:tcW w:w="2721" w:type="dxa"/>
            <w:vMerge w:val="restart"/>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Территория</w:t>
            </w:r>
          </w:p>
        </w:tc>
        <w:tc>
          <w:tcPr>
            <w:tcW w:w="6302" w:type="dxa"/>
            <w:gridSpan w:val="8"/>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Значение показателя по годам (тыс. руб.)</w:t>
            </w:r>
          </w:p>
        </w:tc>
      </w:tr>
      <w:tr w:rsidR="00B7608D" w:rsidRPr="00B7608D" w:rsidTr="00521909">
        <w:tc>
          <w:tcPr>
            <w:tcW w:w="2721"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8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2014</w:t>
            </w:r>
          </w:p>
        </w:tc>
        <w:tc>
          <w:tcPr>
            <w:tcW w:w="78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2015</w:t>
            </w:r>
          </w:p>
        </w:tc>
        <w:tc>
          <w:tcPr>
            <w:tcW w:w="78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2016</w:t>
            </w:r>
          </w:p>
        </w:tc>
        <w:tc>
          <w:tcPr>
            <w:tcW w:w="78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2017</w:t>
            </w:r>
          </w:p>
        </w:tc>
        <w:tc>
          <w:tcPr>
            <w:tcW w:w="78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2018</w:t>
            </w:r>
          </w:p>
        </w:tc>
        <w:tc>
          <w:tcPr>
            <w:tcW w:w="78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w:t>
            </w:r>
          </w:p>
        </w:tc>
        <w:tc>
          <w:tcPr>
            <w:tcW w:w="78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2020</w:t>
            </w:r>
          </w:p>
        </w:tc>
        <w:tc>
          <w:tcPr>
            <w:tcW w:w="793"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2021</w:t>
            </w:r>
          </w:p>
        </w:tc>
      </w:tr>
      <w:tr w:rsidR="00B7608D" w:rsidRPr="00B7608D" w:rsidTr="00521909">
        <w:tc>
          <w:tcPr>
            <w:tcW w:w="2721"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Российская Федерация</w:t>
            </w:r>
          </w:p>
        </w:tc>
        <w:tc>
          <w:tcPr>
            <w:tcW w:w="78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95,2</w:t>
            </w:r>
          </w:p>
        </w:tc>
        <w:tc>
          <w:tcPr>
            <w:tcW w:w="78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94,9</w:t>
            </w:r>
          </w:p>
        </w:tc>
        <w:tc>
          <w:tcPr>
            <w:tcW w:w="78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100,6</w:t>
            </w:r>
          </w:p>
        </w:tc>
        <w:tc>
          <w:tcPr>
            <w:tcW w:w="78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109,1</w:t>
            </w:r>
          </w:p>
        </w:tc>
        <w:tc>
          <w:tcPr>
            <w:tcW w:w="78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121,1</w:t>
            </w:r>
          </w:p>
        </w:tc>
        <w:tc>
          <w:tcPr>
            <w:tcW w:w="78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131,7</w:t>
            </w:r>
          </w:p>
        </w:tc>
        <w:tc>
          <w:tcPr>
            <w:tcW w:w="78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139,2</w:t>
            </w:r>
          </w:p>
        </w:tc>
        <w:tc>
          <w:tcPr>
            <w:tcW w:w="793"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159,3</w:t>
            </w:r>
          </w:p>
        </w:tc>
      </w:tr>
      <w:tr w:rsidR="00B7608D" w:rsidRPr="00B7608D" w:rsidTr="00521909">
        <w:tc>
          <w:tcPr>
            <w:tcW w:w="2721"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Северо-Западный федеральный округ</w:t>
            </w:r>
          </w:p>
        </w:tc>
        <w:tc>
          <w:tcPr>
            <w:tcW w:w="78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101,8</w:t>
            </w:r>
          </w:p>
        </w:tc>
        <w:tc>
          <w:tcPr>
            <w:tcW w:w="78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103,8</w:t>
            </w:r>
          </w:p>
        </w:tc>
        <w:tc>
          <w:tcPr>
            <w:tcW w:w="78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125,6</w:t>
            </w:r>
          </w:p>
        </w:tc>
        <w:tc>
          <w:tcPr>
            <w:tcW w:w="78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135,2</w:t>
            </w:r>
          </w:p>
        </w:tc>
        <w:tc>
          <w:tcPr>
            <w:tcW w:w="78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165,4</w:t>
            </w:r>
          </w:p>
        </w:tc>
        <w:tc>
          <w:tcPr>
            <w:tcW w:w="78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149,0</w:t>
            </w:r>
          </w:p>
        </w:tc>
        <w:tc>
          <w:tcPr>
            <w:tcW w:w="78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155,8</w:t>
            </w:r>
          </w:p>
        </w:tc>
        <w:tc>
          <w:tcPr>
            <w:tcW w:w="793"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171,0</w:t>
            </w:r>
          </w:p>
        </w:tc>
      </w:tr>
      <w:tr w:rsidR="00B7608D" w:rsidRPr="00B7608D" w:rsidTr="00521909">
        <w:tc>
          <w:tcPr>
            <w:tcW w:w="2721"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Новгородская область</w:t>
            </w:r>
          </w:p>
        </w:tc>
        <w:tc>
          <w:tcPr>
            <w:tcW w:w="78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98,9</w:t>
            </w:r>
          </w:p>
        </w:tc>
        <w:tc>
          <w:tcPr>
            <w:tcW w:w="78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112,3</w:t>
            </w:r>
          </w:p>
        </w:tc>
        <w:tc>
          <w:tcPr>
            <w:tcW w:w="78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128,2</w:t>
            </w:r>
          </w:p>
        </w:tc>
        <w:tc>
          <w:tcPr>
            <w:tcW w:w="78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116,2</w:t>
            </w:r>
          </w:p>
        </w:tc>
        <w:tc>
          <w:tcPr>
            <w:tcW w:w="78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102,0</w:t>
            </w:r>
          </w:p>
        </w:tc>
        <w:tc>
          <w:tcPr>
            <w:tcW w:w="78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83,3</w:t>
            </w:r>
          </w:p>
        </w:tc>
        <w:tc>
          <w:tcPr>
            <w:tcW w:w="78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84,2</w:t>
            </w:r>
          </w:p>
        </w:tc>
        <w:tc>
          <w:tcPr>
            <w:tcW w:w="793"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79,8</w:t>
            </w:r>
          </w:p>
        </w:tc>
      </w:tr>
    </w:tbl>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Таблица 3 - Объем инвестиций в основной капитал за минусом бюджетных средств</w:t>
      </w: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(в ред. </w:t>
      </w:r>
      <w:hyperlink r:id="rId103">
        <w:r w:rsidRPr="00B7608D">
          <w:rPr>
            <w:rFonts w:ascii="Calibri" w:eastAsia="Times New Roman" w:hAnsi="Calibri" w:cs="Calibri"/>
            <w:color w:val="0000FF"/>
            <w:lang w:eastAsia="ru-RU"/>
          </w:rPr>
          <w:t>Постановления</w:t>
        </w:r>
      </w:hyperlink>
      <w:r w:rsidRPr="00B7608D">
        <w:rPr>
          <w:rFonts w:ascii="Calibri" w:eastAsia="Times New Roman" w:hAnsi="Calibri" w:cs="Calibri"/>
          <w:lang w:eastAsia="ru-RU"/>
        </w:rPr>
        <w:t xml:space="preserve"> Правительства Новгородской области от 16.03.2023 N 119)</w:t>
      </w: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787"/>
        <w:gridCol w:w="787"/>
        <w:gridCol w:w="787"/>
        <w:gridCol w:w="787"/>
        <w:gridCol w:w="787"/>
        <w:gridCol w:w="787"/>
        <w:gridCol w:w="787"/>
        <w:gridCol w:w="793"/>
      </w:tblGrid>
      <w:tr w:rsidR="00B7608D" w:rsidRPr="00B7608D" w:rsidTr="00521909">
        <w:tc>
          <w:tcPr>
            <w:tcW w:w="2721" w:type="dxa"/>
            <w:vMerge w:val="restart"/>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Территория</w:t>
            </w:r>
          </w:p>
        </w:tc>
        <w:tc>
          <w:tcPr>
            <w:tcW w:w="6302" w:type="dxa"/>
            <w:gridSpan w:val="8"/>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Значение показателя по годам (млрд. руб.)</w:t>
            </w:r>
          </w:p>
        </w:tc>
      </w:tr>
      <w:tr w:rsidR="00B7608D" w:rsidRPr="00B7608D" w:rsidTr="00521909">
        <w:tc>
          <w:tcPr>
            <w:tcW w:w="2721"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87" w:type="dxa"/>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2014</w:t>
            </w:r>
          </w:p>
        </w:tc>
        <w:tc>
          <w:tcPr>
            <w:tcW w:w="787" w:type="dxa"/>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2015</w:t>
            </w:r>
          </w:p>
        </w:tc>
        <w:tc>
          <w:tcPr>
            <w:tcW w:w="787" w:type="dxa"/>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2016</w:t>
            </w:r>
          </w:p>
        </w:tc>
        <w:tc>
          <w:tcPr>
            <w:tcW w:w="787" w:type="dxa"/>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2017</w:t>
            </w:r>
          </w:p>
        </w:tc>
        <w:tc>
          <w:tcPr>
            <w:tcW w:w="787" w:type="dxa"/>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2018</w:t>
            </w:r>
          </w:p>
        </w:tc>
        <w:tc>
          <w:tcPr>
            <w:tcW w:w="787" w:type="dxa"/>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w:t>
            </w:r>
          </w:p>
        </w:tc>
        <w:tc>
          <w:tcPr>
            <w:tcW w:w="787" w:type="dxa"/>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2020</w:t>
            </w:r>
          </w:p>
        </w:tc>
        <w:tc>
          <w:tcPr>
            <w:tcW w:w="793" w:type="dxa"/>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2021</w:t>
            </w:r>
          </w:p>
        </w:tc>
      </w:tr>
      <w:tr w:rsidR="00B7608D" w:rsidRPr="00B7608D" w:rsidTr="00521909">
        <w:tc>
          <w:tcPr>
            <w:tcW w:w="2721" w:type="dxa"/>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Новгородская область</w:t>
            </w:r>
          </w:p>
        </w:tc>
        <w:tc>
          <w:tcPr>
            <w:tcW w:w="787" w:type="dxa"/>
            <w:vAlign w:val="bottom"/>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41,5</w:t>
            </w:r>
          </w:p>
        </w:tc>
        <w:tc>
          <w:tcPr>
            <w:tcW w:w="787" w:type="dxa"/>
            <w:vAlign w:val="bottom"/>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40,0</w:t>
            </w:r>
          </w:p>
        </w:tc>
        <w:tc>
          <w:tcPr>
            <w:tcW w:w="787" w:type="dxa"/>
            <w:vAlign w:val="bottom"/>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40,5</w:t>
            </w:r>
          </w:p>
        </w:tc>
        <w:tc>
          <w:tcPr>
            <w:tcW w:w="787" w:type="dxa"/>
            <w:vAlign w:val="bottom"/>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43,3</w:t>
            </w:r>
          </w:p>
        </w:tc>
        <w:tc>
          <w:tcPr>
            <w:tcW w:w="787" w:type="dxa"/>
            <w:vAlign w:val="bottom"/>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48,3</w:t>
            </w:r>
          </w:p>
        </w:tc>
        <w:tc>
          <w:tcPr>
            <w:tcW w:w="787" w:type="dxa"/>
            <w:vAlign w:val="bottom"/>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43,6</w:t>
            </w:r>
          </w:p>
        </w:tc>
        <w:tc>
          <w:tcPr>
            <w:tcW w:w="787" w:type="dxa"/>
            <w:vAlign w:val="bottom"/>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45,0</w:t>
            </w:r>
          </w:p>
        </w:tc>
        <w:tc>
          <w:tcPr>
            <w:tcW w:w="793" w:type="dxa"/>
            <w:vAlign w:val="bottom"/>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40,5</w:t>
            </w:r>
          </w:p>
        </w:tc>
      </w:tr>
    </w:tbl>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Состояние инвестиционного климата является одним из важнейших показателей общеэкономической ситуации и перспектив развития области.</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Наличие ряда преимуществ в инвестиционном потенциале Новгородской области создает условия для привлечения крупных международных и отечественных компаний к развитию своего бизнеса на территории области.</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Инвесторов привлекает выгодное географическое расположение области, которая находится между Москвой и Санкт-Петербургом, имеет близкий доступ к портам, аэропортам и таможенным терминалам.</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Новгородская область обладает значительным кадровым потенциалом, отличаясь при этом относительно невысокой стоимостью и высокой квалификацией рабочей силы.</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Несмотря на преимущества Новгородской области, необходимо обеспечить сокращение сроков вхождения инвесторов на территорию Новгородской области, создать подготовленные инвестиционные площадки и принять ряд других мер.</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На территории области действует инвестиционное законодательство, предусматривающее предоставление инвесторам налоговых льгот в части налога на прибыль организации (льготная ставка 13,5 %), налога на имущество организации (полное освобождение), транспортного налога (50 % от установленной ставки) на 3, 5 и 7 лет в зависимости от объема капитальных вложений.</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Государственная поддержка оказывается инвесторам, реализующим стратегические инвестиционные проекты в сфере сельского хозяйства, а также проектам с долей нематериальных активов в стоимости проекта не менее 25 процентов.</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На территории Новгородской области созданы две территории опережающего социально-экономического развития, особая экономическая зона промышленно-производственного типа "Новгородская", индустриальный парк, региональные промышленные площадки, технопарк и бизнес-инкубаторы, резиденты и управляющие компании которых могут воспользоваться налоговыми льготами.</w:t>
      </w: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(в ред. </w:t>
      </w:r>
      <w:hyperlink r:id="rId104">
        <w:r w:rsidRPr="00B7608D">
          <w:rPr>
            <w:rFonts w:ascii="Calibri" w:eastAsia="Times New Roman" w:hAnsi="Calibri" w:cs="Calibri"/>
            <w:color w:val="0000FF"/>
            <w:lang w:eastAsia="ru-RU"/>
          </w:rPr>
          <w:t>Постановления</w:t>
        </w:r>
      </w:hyperlink>
      <w:r w:rsidRPr="00B7608D">
        <w:rPr>
          <w:rFonts w:ascii="Calibri" w:eastAsia="Times New Roman" w:hAnsi="Calibri" w:cs="Calibri"/>
          <w:lang w:eastAsia="ru-RU"/>
        </w:rPr>
        <w:t xml:space="preserve"> Правительства Новгородской области от 16.03.2023 N 119)</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Сформирован перечень качественных государственных, муниципальных, а также частных инвестиционных площадок. В настоящее время данная информация является общедоступной и размещена на инвестиционном портале Новгородской области.</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lastRenderedPageBreak/>
        <w:t>Реализация государственной программы позволит повысить инвестиционную активность, качественно улучшить инвестиционный климат Новгородской области и создать благоприятные условия для инвестирования, которые будут максимально удовлетворять потребности экономики области в инвестициях по приоритетным направлениям социально-экономического развития области.</w:t>
      </w: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jc w:val="center"/>
        <w:outlineLvl w:val="2"/>
        <w:rPr>
          <w:rFonts w:ascii="Calibri" w:eastAsia="Times New Roman" w:hAnsi="Calibri" w:cs="Calibri"/>
          <w:b/>
          <w:lang w:eastAsia="ru-RU"/>
        </w:rPr>
      </w:pPr>
      <w:r w:rsidRPr="00B7608D">
        <w:rPr>
          <w:rFonts w:ascii="Calibri" w:eastAsia="Times New Roman" w:hAnsi="Calibri" w:cs="Calibri"/>
          <w:b/>
          <w:lang w:eastAsia="ru-RU"/>
        </w:rPr>
        <w:t>1.2. Развитие малого и среднего предпринимательства</w:t>
      </w: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В сфере малого и среднего предпринимательства функционируют 21,8 тыс. субъектов, в том числе 8,0 тыс. юридических лиц и 13,8 тыс. индивидуальных предпринимателей.</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Основная часть субъектов малого и среднего предпринимательства осуществляет экономическую деятельность в сфере оптовой и розничной торговли (32,3 % от общего количества), сфере строительства (11,7 %) и сфере транспорта и связи (11,5 %). В сфере обрабатывающих производств сосредоточено 8,5 % предпринимателей, сельского хозяйства, охоты и лесного хозяйства - 5,7 %.</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Сумма среднесписочной численности работников, занятых в сфере малого и среднего предпринимательства (без учета индивидуальных предпринимателей) - 58,6 тыс. человек.</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Основными проблемами, сдерживающими развитие малого и среднего бизнеса, являются:</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недостаточная ресурсная база;</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низкая доступность финансовых ресурсов;</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высокие арендные ставки на недвижимое имущество;</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отсутствие ликвидного залогового имущества для получения кредитных средств;</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незначительная доля инновационных и ремесленных предприятий в общем количестве малых и средних предприятий;</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слабое использование экспортного потенциала сектора малого и среднего предпринимательства;</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недостаточное развитие объектов инфраструктуры поддержки малого и среднего предпринимательства;</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недостаточное информирование предпринимателей о нормативной правовой базе, регулирующей предпринимательскую деятельность;</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слабое вовлечение молодежи в занятие предпринимательской деятельностью;</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низкая активность малых и средних предприятий по продвижению продукции на региональные и международные рынки.</w:t>
      </w: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jc w:val="center"/>
        <w:outlineLvl w:val="2"/>
        <w:rPr>
          <w:rFonts w:ascii="Calibri" w:eastAsia="Times New Roman" w:hAnsi="Calibri" w:cs="Calibri"/>
          <w:b/>
          <w:lang w:eastAsia="ru-RU"/>
        </w:rPr>
      </w:pPr>
      <w:r w:rsidRPr="00B7608D">
        <w:rPr>
          <w:rFonts w:ascii="Calibri" w:eastAsia="Times New Roman" w:hAnsi="Calibri" w:cs="Calibri"/>
          <w:b/>
          <w:lang w:eastAsia="ru-RU"/>
        </w:rPr>
        <w:t>1.3. Развитие экспортной деятельности</w:t>
      </w: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Экспорт - одно из приоритетных направлений развития экономики региона и значимый ресурс для процветания Новгородской области.</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По результатам 2018 года внешнеторговый оборот региона вырос по сравнению с 2017 годом на 23 % и составил 1781,7 млн долл. США. Из этой суммы 1342 млн долл. США приходится на экспорт, что на 27 % больше по сравнению с 2017 годом.</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lastRenderedPageBreak/>
        <w:t>За январь - декабрь 2018 года экспортные поставки в страны дальнего зарубежья увеличились на 25,6 %, в страны СНГ - на 44,3 %. Доля стран дальнего зарубежья в экспорте составила 90 %.</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Наблюдаются рост и развитие экспортных отношений Новгородской области с США, Таиландом и Украиной за счет увеличения вывоза удобрений. В свою очередь, из-за сокращения поставок данного товара в Бразилию объем экспорта в эту страну уменьшился.</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География экспорта Новгородской области в 2018 году расширилась: число стран-импортеров увеличилось на 9 по сравнению с 2017 годом и составило 94.</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В товарной структуре экспорта Новгородский области за 2018 год по всем укрупненным товарным группам, за исключением металлов и изделий из них, наблюдается увеличение стоимостного объема экспорта. Так, стоимостной объем продукции химической промышленности, занимающей около 70 % всего экспорта Новгородской области, увеличился на 26 % по сравнению с 2017 годом. Увеличение экспорта древесины, бумаги и изделий из них, занимающих второе место в экспорте региона, составило 29 %. Стоимостной объем экспорта прочих товаров увеличился на 64 %, заняв третью позицию в экспорте Новгородской области.</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На фоне растущего объема экспорта доля несырьевого экспорта повышается. По результатам 2018 года он превысил 1296 млн долл. США, что составляет 96 % экспорта региона. Вместе с тем объемы несырьевого экспорта необходимо наращивать, однако регион испытывает дефицит предприятий, способных занять прочные позиции на международных рынках.</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Крупнейших предприятий-экспортеров Новгородской области всего 10 (ПАО "Акрон", ООО "ЮПМ-Кюммене Чудово", ООО "Икеа Индастри Новгород", ООО "Пестовский лесопромышленный комплекс", ООО "Сетново", ООО "Амкор Спешиелти Картонз Новгород", ООО "Хасслахерлес", ООО "ПФК-Сервис", АО "Боровичский комбинат огнеупоров", ООО "Экко-Рос"). В 2018 году суммарная стоимость их экспортных поставок составила 92 % от общего экспорта Новгородской области.</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В целом количество экспортеров в 2018 году по сравнению с 2017 годом выросло с 196 до 215, из которых 154 - субъекты малого и среднего предпринимательства (далее МСП).</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Современный этап развития внешней торговли характеризуется повышением активности и вовлеченности в экспортную деятельность МСП. За последние годы они, освоив новые методы и формы международного сотрудничества и внедрив инновационные подходы в производстве и управлении, доказывают свое право на участие во внешнеэкономической деятельности. Увеличение экспортных поставок со стороны МСП - это значимый ресурс для развития Новгородской области.</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Другое не менее перспективное направление развития внешнеэкономического потенциала Новгородской области - экспорт услуг, прежде всего туристских. Природные достопримечательности, богатая история и культура региона могут удивлять жителей всех континентов, но пока большинство гостей - россияне. В 2018 году общая численность постояльцев гостиниц Новгородской области превысила 500 тысяч человек, что почти на 100 тысяч больше по сравнению с 2017 годом, однако иностранцев из них было всего 59 тысяч человек.</w:t>
      </w: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jc w:val="center"/>
        <w:outlineLvl w:val="2"/>
        <w:rPr>
          <w:rFonts w:ascii="Calibri" w:eastAsia="Times New Roman" w:hAnsi="Calibri" w:cs="Calibri"/>
          <w:b/>
          <w:lang w:eastAsia="ru-RU"/>
        </w:rPr>
      </w:pPr>
      <w:r w:rsidRPr="00B7608D">
        <w:rPr>
          <w:rFonts w:ascii="Calibri" w:eastAsia="Times New Roman" w:hAnsi="Calibri" w:cs="Calibri"/>
          <w:b/>
          <w:lang w:eastAsia="ru-RU"/>
        </w:rPr>
        <w:t>1.4. Развитие туристского потенциала</w:t>
      </w: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Сфера туризма признана одной из приоритетных отраслей развития Новгородской области.</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Развитие туристского потенциала Новгородской области сосредоточено на формировании туристской инфраструктуры, продвижения региональных туристских продуктов, повышении качества туристских услуг, что будет способствовать увеличению к 2025 году въездного туристского потока (более 800 тысяч туристов в год), повышению вклада туризма в региональную </w:t>
      </w:r>
      <w:r w:rsidRPr="00B7608D">
        <w:rPr>
          <w:rFonts w:ascii="Calibri" w:eastAsia="Times New Roman" w:hAnsi="Calibri" w:cs="Calibri"/>
          <w:lang w:eastAsia="ru-RU"/>
        </w:rPr>
        <w:lastRenderedPageBreak/>
        <w:t>экономику, созданию новых рабочих мест в отрасли.</w:t>
      </w: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(в ред. </w:t>
      </w:r>
      <w:hyperlink r:id="rId105">
        <w:r w:rsidRPr="00B7608D">
          <w:rPr>
            <w:rFonts w:ascii="Calibri" w:eastAsia="Times New Roman" w:hAnsi="Calibri" w:cs="Calibri"/>
            <w:color w:val="0000FF"/>
            <w:lang w:eastAsia="ru-RU"/>
          </w:rPr>
          <w:t>Постановления</w:t>
        </w:r>
      </w:hyperlink>
      <w:r w:rsidRPr="00B7608D">
        <w:rPr>
          <w:rFonts w:ascii="Calibri" w:eastAsia="Times New Roman" w:hAnsi="Calibri" w:cs="Calibri"/>
          <w:lang w:eastAsia="ru-RU"/>
        </w:rPr>
        <w:t xml:space="preserve"> Правительства Новгородской области от 16.03.2023 N 119)</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Занимая выгодное положение на Северо-Западе России, Новгородская область является одной из наиболее привлекательных территорий с точки зрения развития туризма в России благодаря богатому культурному наследию в сочетании с природными ресурсами.</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Оценка туризма как стратегически важного направления развития области, системная работа по информационному продвижению туристского потенциала региона подтверждаются результатами развития сферы туризма за последние годы. Общее количество туристов, размещаемых на гостиничной базе Новгородской области, выросло с 394796 человек в 2016 году до 501186 человек в 2018 году, в том числе российских туристов - с 347604 человек в 2016 году до 442583 человек в 2018 году, иностранных с 47192 в 2016 году до 58603 человек в 2018 году.</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Современное состояние туристской отрасли Новгородской области характеризуется следующими показателями: количество коллективных средств размещения - 135; общий номерной фонд - 9661 место; среднегодовой коэффициент загрузки гостиниц - 45,0 %; объем платных туристских и гостиничных услуг в общем объеме платных услуг, оказываемых населению, - 1000,0 млн. рублей.</w:t>
      </w: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(в ред. </w:t>
      </w:r>
      <w:hyperlink r:id="rId106">
        <w:r w:rsidRPr="00B7608D">
          <w:rPr>
            <w:rFonts w:ascii="Calibri" w:eastAsia="Times New Roman" w:hAnsi="Calibri" w:cs="Calibri"/>
            <w:color w:val="0000FF"/>
            <w:lang w:eastAsia="ru-RU"/>
          </w:rPr>
          <w:t>Постановления</w:t>
        </w:r>
      </w:hyperlink>
      <w:r w:rsidRPr="00B7608D">
        <w:rPr>
          <w:rFonts w:ascii="Calibri" w:eastAsia="Times New Roman" w:hAnsi="Calibri" w:cs="Calibri"/>
          <w:lang w:eastAsia="ru-RU"/>
        </w:rPr>
        <w:t xml:space="preserve"> Правительства Новгородской области от 16.03.2023 N 119)</w:t>
      </w: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jc w:val="center"/>
        <w:outlineLvl w:val="2"/>
        <w:rPr>
          <w:rFonts w:ascii="Calibri" w:eastAsia="Times New Roman" w:hAnsi="Calibri" w:cs="Calibri"/>
          <w:b/>
          <w:lang w:eastAsia="ru-RU"/>
        </w:rPr>
      </w:pPr>
      <w:r w:rsidRPr="00B7608D">
        <w:rPr>
          <w:rFonts w:ascii="Calibri" w:eastAsia="Times New Roman" w:hAnsi="Calibri" w:cs="Calibri"/>
          <w:b/>
          <w:lang w:eastAsia="ru-RU"/>
        </w:rPr>
        <w:t>1.5. Развитие системы проектного управления на территории</w:t>
      </w: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r w:rsidRPr="00B7608D">
        <w:rPr>
          <w:rFonts w:ascii="Calibri" w:eastAsia="Times New Roman" w:hAnsi="Calibri" w:cs="Calibri"/>
          <w:b/>
          <w:lang w:eastAsia="ru-RU"/>
        </w:rPr>
        <w:t>Новгородской области</w:t>
      </w:r>
    </w:p>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 xml:space="preserve">(введен </w:t>
      </w:r>
      <w:hyperlink r:id="rId107">
        <w:r w:rsidRPr="00B7608D">
          <w:rPr>
            <w:rFonts w:ascii="Calibri" w:eastAsia="Times New Roman" w:hAnsi="Calibri" w:cs="Calibri"/>
            <w:color w:val="0000FF"/>
            <w:lang w:eastAsia="ru-RU"/>
          </w:rPr>
          <w:t>Постановлением</w:t>
        </w:r>
      </w:hyperlink>
      <w:r w:rsidRPr="00B7608D">
        <w:rPr>
          <w:rFonts w:ascii="Calibri" w:eastAsia="Times New Roman" w:hAnsi="Calibri" w:cs="Calibri"/>
          <w:lang w:eastAsia="ru-RU"/>
        </w:rPr>
        <w:t xml:space="preserve"> Правительства Новгородской области</w:t>
      </w:r>
    </w:p>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от 19.07.2022 N 400)</w:t>
      </w: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В 2018 году начата работа по выстраиванию системы проектного управления на территории Новгородской области. Министерство в соответствии с </w:t>
      </w:r>
      <w:hyperlink r:id="rId108">
        <w:r w:rsidRPr="00B7608D">
          <w:rPr>
            <w:rFonts w:ascii="Calibri" w:eastAsia="Times New Roman" w:hAnsi="Calibri" w:cs="Calibri"/>
            <w:color w:val="0000FF"/>
            <w:lang w:eastAsia="ru-RU"/>
          </w:rPr>
          <w:t>Положением</w:t>
        </w:r>
      </w:hyperlink>
      <w:r w:rsidRPr="00B7608D">
        <w:rPr>
          <w:rFonts w:ascii="Calibri" w:eastAsia="Times New Roman" w:hAnsi="Calibri" w:cs="Calibri"/>
          <w:lang w:eastAsia="ru-RU"/>
        </w:rPr>
        <w:t xml:space="preserve"> о министерстве инвестиционной политики Новгородской области, утвержденным постановлением Правительства Новгородской области от 21.12.2017 N 468, реализует полномочия в сфере организации проектной деятельности в органах исполнительной власти Новгородской области, в том числе осуществляет функции регионального проектного офиса Новгородской области, осуществляет общую координацию реализации национальных и федеральных проектов, формирует и ведет реестр проектов, реализуемых Правительством Новгородской области, органами исполнительной власти Новгородской области в рамках проектного управления. В соответствии с </w:t>
      </w:r>
      <w:hyperlink r:id="rId109">
        <w:r w:rsidRPr="00B7608D">
          <w:rPr>
            <w:rFonts w:ascii="Calibri" w:eastAsia="Times New Roman" w:hAnsi="Calibri" w:cs="Calibri"/>
            <w:color w:val="0000FF"/>
            <w:lang w:eastAsia="ru-RU"/>
          </w:rPr>
          <w:t>Положением</w:t>
        </w:r>
      </w:hyperlink>
      <w:r w:rsidRPr="00B7608D">
        <w:rPr>
          <w:rFonts w:ascii="Calibri" w:eastAsia="Times New Roman" w:hAnsi="Calibri" w:cs="Calibri"/>
          <w:lang w:eastAsia="ru-RU"/>
        </w:rPr>
        <w:t xml:space="preserve"> об организации проектной деятельности в Правительстве Новгородской области и органах исполнительной власти Новгородской области, утвержденным постановлением Правительства Новгородской области от 12.10.2017 N 347, управление проектами (программами) и взаимодействие между участниками проектов (программ) осуществляются с использованием автоматизированной информационной системы управления проектной деятельностью исполнительных органов государственной власти и органов местного самоуправления Новгородской области.</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В 2022 году на территории Новгородской области в рамках реализации 12 национальных проектов реализуются 47 региональных проектов.</w:t>
      </w: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(в ред. </w:t>
      </w:r>
      <w:hyperlink r:id="rId110">
        <w:r w:rsidRPr="00B7608D">
          <w:rPr>
            <w:rFonts w:ascii="Calibri" w:eastAsia="Times New Roman" w:hAnsi="Calibri" w:cs="Calibri"/>
            <w:color w:val="0000FF"/>
            <w:lang w:eastAsia="ru-RU"/>
          </w:rPr>
          <w:t>Постановления</w:t>
        </w:r>
      </w:hyperlink>
      <w:r w:rsidRPr="00B7608D">
        <w:rPr>
          <w:rFonts w:ascii="Calibri" w:eastAsia="Times New Roman" w:hAnsi="Calibri" w:cs="Calibri"/>
          <w:lang w:eastAsia="ru-RU"/>
        </w:rPr>
        <w:t xml:space="preserve"> Правительства Новгородской области от 16.03.2023 N 119)</w:t>
      </w: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jc w:val="center"/>
        <w:outlineLvl w:val="1"/>
        <w:rPr>
          <w:rFonts w:ascii="Calibri" w:eastAsia="Times New Roman" w:hAnsi="Calibri" w:cs="Calibri"/>
          <w:b/>
          <w:lang w:eastAsia="ru-RU"/>
        </w:rPr>
      </w:pPr>
      <w:r w:rsidRPr="00B7608D">
        <w:rPr>
          <w:rFonts w:ascii="Calibri" w:eastAsia="Times New Roman" w:hAnsi="Calibri" w:cs="Calibri"/>
          <w:b/>
          <w:lang w:eastAsia="ru-RU"/>
        </w:rPr>
        <w:t>II. Перечень и анализ социальных, финансово-экономических</w:t>
      </w: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r w:rsidRPr="00B7608D">
        <w:rPr>
          <w:rFonts w:ascii="Calibri" w:eastAsia="Times New Roman" w:hAnsi="Calibri" w:cs="Calibri"/>
          <w:b/>
          <w:lang w:eastAsia="ru-RU"/>
        </w:rPr>
        <w:t>и прочих рисков реализации государственной программы</w:t>
      </w: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К рискам реализации государственной программы относятся:</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риск сокращения объема частных инвестиций в основной капитал вследствие завершения реализации крупных инвестиционных проектов на территории области, отсутствия площадок, обеспеченных инженерной инфраструктурой, отсутствия стабильно действующих территории </w:t>
      </w:r>
      <w:r w:rsidRPr="00B7608D">
        <w:rPr>
          <w:rFonts w:ascii="Calibri" w:eastAsia="Times New Roman" w:hAnsi="Calibri" w:cs="Calibri"/>
          <w:lang w:eastAsia="ru-RU"/>
        </w:rPr>
        <w:lastRenderedPageBreak/>
        <w:t>опережающего социально-экономического развития, особой экономической зоны, в том числе отсутствия в них инфраструктуры, созданной за счет бюджетных средств;</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риски, связанные с социально-экономическими факторами, включая неблагоприятную экономическую ситуацию на рынке, недостаточность местных трудовых ресурсов;</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риски, связанные с низкой диверсификацией экспорта Новгородской области;</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риски, связанные с несоответствием спроса и предложений в сфере туризма, обострение конкуренции на внутреннем рынке за отечественных туристов между соседними регионами, сжатие рынка международного въездного туризма.</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Минимизация рисков реализации государственной программы предполагает:</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проведение мониторинга действующего законодательства, влияющего на выполнение программных мероприятий, достижение поставленной цели и решение задач;</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анализ реализации мероприятий государственной программы с целью выявления необходимости оперативного внесения изменений в структуру или содержание мероприятий государственной программы;</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проведение ежегодной корректировки показателей и мероприятий государственной программы по результатам мониторинга изменений внешних факторов, влияющих на реализацию государственной программы.</w:t>
      </w: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jc w:val="center"/>
        <w:outlineLvl w:val="1"/>
        <w:rPr>
          <w:rFonts w:ascii="Calibri" w:eastAsia="Times New Roman" w:hAnsi="Calibri" w:cs="Calibri"/>
          <w:b/>
          <w:lang w:eastAsia="ru-RU"/>
        </w:rPr>
      </w:pPr>
      <w:r w:rsidRPr="00B7608D">
        <w:rPr>
          <w:rFonts w:ascii="Calibri" w:eastAsia="Times New Roman" w:hAnsi="Calibri" w:cs="Calibri"/>
          <w:b/>
          <w:lang w:eastAsia="ru-RU"/>
        </w:rPr>
        <w:t>III. Механизм управления реализацией государственной</w:t>
      </w: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r w:rsidRPr="00B7608D">
        <w:rPr>
          <w:rFonts w:ascii="Calibri" w:eastAsia="Times New Roman" w:hAnsi="Calibri" w:cs="Calibri"/>
          <w:b/>
          <w:lang w:eastAsia="ru-RU"/>
        </w:rPr>
        <w:t>программы</w:t>
      </w: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Оценку соотношения эффективности реализации государственной программы с приоритетами, целями и показателями прогноза социально-экономического развития области и контроль за реализацией государственной программы осуществляет первый заместитель Губернатора Новгородской области, координирующий деятельность министерства.</w:t>
      </w: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(в ред. </w:t>
      </w:r>
      <w:hyperlink r:id="rId111">
        <w:r w:rsidRPr="00B7608D">
          <w:rPr>
            <w:rFonts w:ascii="Calibri" w:eastAsia="Times New Roman" w:hAnsi="Calibri" w:cs="Calibri"/>
            <w:color w:val="0000FF"/>
            <w:lang w:eastAsia="ru-RU"/>
          </w:rPr>
          <w:t>Постановления</w:t>
        </w:r>
      </w:hyperlink>
      <w:r w:rsidRPr="00B7608D">
        <w:rPr>
          <w:rFonts w:ascii="Calibri" w:eastAsia="Times New Roman" w:hAnsi="Calibri" w:cs="Calibri"/>
          <w:lang w:eastAsia="ru-RU"/>
        </w:rPr>
        <w:t xml:space="preserve"> Правительства Новгородской области от 06.12.2022 N 662)</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Управление и контроль реализации государственной программы осуществляется на основе плана-графика государственной программы, утвержденного приказом министерства.</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Министерство осуществляет:</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непосредственный контроль за ходом реализации мероприятий государственной программы;</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координацию выполнения мероприятий государственной программы;</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подготовку при необходимости предложений по уточнению мероприятий государственной программы, объемов финансирования, механизма реализации государственной программы, исполнителей государственной программы, целевых показателей государственной программы;</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составление отчетов о ходе реализации государственной программы и информации о выполнении плана-графика государственной программы в соответствии с </w:t>
      </w:r>
      <w:hyperlink r:id="rId112">
        <w:r w:rsidRPr="00B7608D">
          <w:rPr>
            <w:rFonts w:ascii="Calibri" w:eastAsia="Times New Roman" w:hAnsi="Calibri" w:cs="Calibri"/>
            <w:color w:val="0000FF"/>
            <w:lang w:eastAsia="ru-RU"/>
          </w:rPr>
          <w:t>постановлением</w:t>
        </w:r>
      </w:hyperlink>
      <w:r w:rsidRPr="00B7608D">
        <w:rPr>
          <w:rFonts w:ascii="Calibri" w:eastAsia="Times New Roman" w:hAnsi="Calibri" w:cs="Calibri"/>
          <w:lang w:eastAsia="ru-RU"/>
        </w:rPr>
        <w:t xml:space="preserve"> Правительства Новгородской области от 26.07.2013 N 97 "Об утверждении Порядка принятия решений о разработке государственных программ Новгородской области, их формирования, реализации и проведения оценки эффективности".</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Министерство транспорта и дорожного хозяйства Новгородской области как главный распорядитель средств дорожного фонда Новгородской области представляет в министерство </w:t>
      </w:r>
      <w:r w:rsidRPr="00B7608D">
        <w:rPr>
          <w:rFonts w:ascii="Calibri" w:eastAsia="Times New Roman" w:hAnsi="Calibri" w:cs="Calibri"/>
          <w:lang w:eastAsia="ru-RU"/>
        </w:rPr>
        <w:lastRenderedPageBreak/>
        <w:t>отчетность по выполнению мероприятий государственной программы по строительству и (или) реконструкции улично-дорожной сети по форме и в сроки, определенные соглашениями о софинансировании расходов Новгородской области, заключенными между Новгородской областью и некоммерческой организацией "Фонд развития моногородов".</w:t>
      </w: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(абзац введен </w:t>
      </w:r>
      <w:hyperlink r:id="rId113">
        <w:r w:rsidRPr="00B7608D">
          <w:rPr>
            <w:rFonts w:ascii="Calibri" w:eastAsia="Times New Roman" w:hAnsi="Calibri" w:cs="Calibri"/>
            <w:color w:val="0000FF"/>
            <w:lang w:eastAsia="ru-RU"/>
          </w:rPr>
          <w:t>Постановлением</w:t>
        </w:r>
      </w:hyperlink>
      <w:r w:rsidRPr="00B7608D">
        <w:rPr>
          <w:rFonts w:ascii="Calibri" w:eastAsia="Times New Roman" w:hAnsi="Calibri" w:cs="Calibri"/>
          <w:lang w:eastAsia="ru-RU"/>
        </w:rPr>
        <w:t xml:space="preserve"> Правительства Новгородской области от 30.12.2020 N 591)</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Министерство строительства, архитектуры и имущественных отношений Новгородской области как главный распорядитель средств областного бюджета представляет в министерство отчетность по выполнению мероприятий государственной программы по строительству и (или) реконструкции локально-очистных сооружений, сетей ливневой канализации, сетей водоснабжения, водоотведения и газоснабжения по форме и в сроки, определенные соглашениями о софинансировании расходов Новгородской области, заключенными между Новгородской областью и некоммерческой организацией "Фонд развития моногородов".</w:t>
      </w: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(абзац введен </w:t>
      </w:r>
      <w:hyperlink r:id="rId114">
        <w:r w:rsidRPr="00B7608D">
          <w:rPr>
            <w:rFonts w:ascii="Calibri" w:eastAsia="Times New Roman" w:hAnsi="Calibri" w:cs="Calibri"/>
            <w:color w:val="0000FF"/>
            <w:lang w:eastAsia="ru-RU"/>
          </w:rPr>
          <w:t>Постановлением</w:t>
        </w:r>
      </w:hyperlink>
      <w:r w:rsidRPr="00B7608D">
        <w:rPr>
          <w:rFonts w:ascii="Calibri" w:eastAsia="Times New Roman" w:hAnsi="Calibri" w:cs="Calibri"/>
          <w:lang w:eastAsia="ru-RU"/>
        </w:rPr>
        <w:t xml:space="preserve"> Правительства Новгородской области от 30.12.2020 N 591)</w:t>
      </w: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jc w:val="center"/>
        <w:outlineLvl w:val="1"/>
        <w:rPr>
          <w:rFonts w:ascii="Calibri" w:eastAsia="Times New Roman" w:hAnsi="Calibri" w:cs="Calibri"/>
          <w:b/>
          <w:lang w:eastAsia="ru-RU"/>
        </w:rPr>
      </w:pPr>
      <w:r w:rsidRPr="00B7608D">
        <w:rPr>
          <w:rFonts w:ascii="Calibri" w:eastAsia="Times New Roman" w:hAnsi="Calibri" w:cs="Calibri"/>
          <w:b/>
          <w:lang w:eastAsia="ru-RU"/>
        </w:rPr>
        <w:t>IV. Перечень целевых показателей</w:t>
      </w: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r w:rsidRPr="00B7608D">
        <w:rPr>
          <w:rFonts w:ascii="Calibri" w:eastAsia="Times New Roman" w:hAnsi="Calibri" w:cs="Calibri"/>
          <w:b/>
          <w:lang w:eastAsia="ru-RU"/>
        </w:rPr>
        <w:t>государственной программы Новгородской области</w:t>
      </w:r>
    </w:p>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 xml:space="preserve">(в ред. </w:t>
      </w:r>
      <w:hyperlink r:id="rId115">
        <w:r w:rsidRPr="00B7608D">
          <w:rPr>
            <w:rFonts w:ascii="Calibri" w:eastAsia="Times New Roman" w:hAnsi="Calibri" w:cs="Calibri"/>
            <w:color w:val="0000FF"/>
            <w:lang w:eastAsia="ru-RU"/>
          </w:rPr>
          <w:t>Постановления</w:t>
        </w:r>
      </w:hyperlink>
      <w:r w:rsidRPr="00B7608D">
        <w:rPr>
          <w:rFonts w:ascii="Calibri" w:eastAsia="Times New Roman" w:hAnsi="Calibri" w:cs="Calibri"/>
          <w:lang w:eastAsia="ru-RU"/>
        </w:rPr>
        <w:t xml:space="preserve"> Правительства Новгородской области</w:t>
      </w:r>
    </w:p>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от 16.03.2023 N 119)</w:t>
      </w: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sectPr w:rsidR="00B7608D" w:rsidRPr="00B7608D" w:rsidSect="0027335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7"/>
        <w:gridCol w:w="3572"/>
        <w:gridCol w:w="1134"/>
        <w:gridCol w:w="1272"/>
        <w:gridCol w:w="907"/>
        <w:gridCol w:w="1020"/>
        <w:gridCol w:w="1020"/>
        <w:gridCol w:w="1020"/>
        <w:gridCol w:w="1020"/>
        <w:gridCol w:w="1020"/>
        <w:gridCol w:w="907"/>
      </w:tblGrid>
      <w:tr w:rsidR="00B7608D" w:rsidRPr="00B7608D" w:rsidTr="00521909">
        <w:tc>
          <w:tcPr>
            <w:tcW w:w="707" w:type="dxa"/>
            <w:vMerge w:val="restart"/>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N п/п</w:t>
            </w:r>
          </w:p>
        </w:tc>
        <w:tc>
          <w:tcPr>
            <w:tcW w:w="3572" w:type="dxa"/>
            <w:vMerge w:val="restart"/>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Наименование целевого показателя</w:t>
            </w:r>
          </w:p>
        </w:tc>
        <w:tc>
          <w:tcPr>
            <w:tcW w:w="1134" w:type="dxa"/>
            <w:vMerge w:val="restart"/>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Единица измерения</w:t>
            </w:r>
          </w:p>
        </w:tc>
        <w:tc>
          <w:tcPr>
            <w:tcW w:w="1272" w:type="dxa"/>
            <w:vMerge w:val="restart"/>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Базовое значение целевого показателя (2018 год)</w:t>
            </w:r>
          </w:p>
        </w:tc>
        <w:tc>
          <w:tcPr>
            <w:tcW w:w="6914" w:type="dxa"/>
            <w:gridSpan w:val="7"/>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Значение целевого показателя по годам</w:t>
            </w:r>
          </w:p>
        </w:tc>
      </w:tr>
      <w:tr w:rsidR="00B7608D" w:rsidRPr="00B7608D" w:rsidTr="00521909">
        <w:tc>
          <w:tcPr>
            <w:tcW w:w="70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3572"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134"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272"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907" w:type="dxa"/>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w:t>
            </w:r>
          </w:p>
        </w:tc>
        <w:tc>
          <w:tcPr>
            <w:tcW w:w="1020" w:type="dxa"/>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2020</w:t>
            </w:r>
          </w:p>
        </w:tc>
        <w:tc>
          <w:tcPr>
            <w:tcW w:w="1020" w:type="dxa"/>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2021</w:t>
            </w:r>
          </w:p>
        </w:tc>
        <w:tc>
          <w:tcPr>
            <w:tcW w:w="1020" w:type="dxa"/>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2022</w:t>
            </w:r>
          </w:p>
        </w:tc>
        <w:tc>
          <w:tcPr>
            <w:tcW w:w="1020" w:type="dxa"/>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2023</w:t>
            </w:r>
          </w:p>
        </w:tc>
        <w:tc>
          <w:tcPr>
            <w:tcW w:w="1020" w:type="dxa"/>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2024</w:t>
            </w:r>
          </w:p>
        </w:tc>
        <w:tc>
          <w:tcPr>
            <w:tcW w:w="907" w:type="dxa"/>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2025</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1</w:t>
            </w:r>
          </w:p>
        </w:tc>
        <w:tc>
          <w:tcPr>
            <w:tcW w:w="3572"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w:t>
            </w:r>
          </w:p>
        </w:tc>
        <w:tc>
          <w:tcPr>
            <w:tcW w:w="1272"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5</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6</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7</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8</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9</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10</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11</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outlineLvl w:val="2"/>
              <w:rPr>
                <w:rFonts w:ascii="Calibri" w:eastAsia="Times New Roman" w:hAnsi="Calibri" w:cs="Calibri"/>
                <w:lang w:eastAsia="ru-RU"/>
              </w:rPr>
            </w:pPr>
            <w:r w:rsidRPr="00B7608D">
              <w:rPr>
                <w:rFonts w:ascii="Calibri" w:eastAsia="Times New Roman" w:hAnsi="Calibri" w:cs="Calibri"/>
                <w:lang w:eastAsia="ru-RU"/>
              </w:rPr>
              <w:t>1.</w:t>
            </w:r>
          </w:p>
        </w:tc>
        <w:tc>
          <w:tcPr>
            <w:tcW w:w="12892" w:type="dxa"/>
            <w:gridSpan w:val="10"/>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Государственная программа</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1.1.</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Доля населения с доходами ниже прожиточного минимума</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13,8</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13,5</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12,8</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12,0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10,5</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11,5</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10,8</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10,1</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outlineLvl w:val="2"/>
              <w:rPr>
                <w:rFonts w:ascii="Calibri" w:eastAsia="Times New Roman" w:hAnsi="Calibri" w:cs="Calibri"/>
                <w:lang w:eastAsia="ru-RU"/>
              </w:rPr>
            </w:pPr>
            <w:r w:rsidRPr="00B7608D">
              <w:rPr>
                <w:rFonts w:ascii="Calibri" w:eastAsia="Times New Roman" w:hAnsi="Calibri" w:cs="Calibri"/>
                <w:lang w:eastAsia="ru-RU"/>
              </w:rPr>
              <w:t>2.</w:t>
            </w:r>
          </w:p>
        </w:tc>
        <w:tc>
          <w:tcPr>
            <w:tcW w:w="12892" w:type="dxa"/>
            <w:gridSpan w:val="10"/>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Подпрограмма "Повышение инвестиционной привлекательности Новгородской области"</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2.1.</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Объем инвестиций в основной капитал, за исключением бюджетных средств (нарастающим итогом)</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млрд. руб.</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46,7</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47,0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95,0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144,5</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194,5</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245,5</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297,5</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348,0</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2.2.</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инвестиционных площадок (нарастающим итогом)</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ед.</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6</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15</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35</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45</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50</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2.3.</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Объем прямых иностранных инвестиций в Новгородскую область (нарастающим итогом)</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млн. долларов США</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318,0</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290,0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585,0</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2.4.</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Создание особой экономической зоны промышленно-производственного типа</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ед.</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0</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2.5.</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Позиция в национальном рейтинге состояния инвестиционного климата</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позиция в рейтинге</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29</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27</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13</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12</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2.6.</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Реализация инфраструктурных </w:t>
            </w:r>
            <w:r w:rsidRPr="00B7608D">
              <w:rPr>
                <w:rFonts w:ascii="Calibri" w:eastAsia="Times New Roman" w:hAnsi="Calibri" w:cs="Calibri"/>
                <w:lang w:eastAsia="ru-RU"/>
              </w:rPr>
              <w:lastRenderedPageBreak/>
              <w:t>проектов с привлечением средств некоммерческой организации "Фонд развития моногородов"</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ед.</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0</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2.7.</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Создание рабочих мест в ходе реализации инвестиционных проектов резидентами территории опережающего социально-экономического развития (нарастающим итогом)</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ед.</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0</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50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297</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467</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667</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898</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1198</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1787</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2.8.</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Объем инвестиций в основной капитал по инвестиционным проектам резидентов территории опережающего социально-экономического развития (нарастающим итогом)</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млрд. руб.</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0,0</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1,18</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2,47</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2,81</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3,06</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3,24</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3,54</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5,6</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outlineLvl w:val="2"/>
              <w:rPr>
                <w:rFonts w:ascii="Calibri" w:eastAsia="Times New Roman" w:hAnsi="Calibri" w:cs="Calibri"/>
                <w:lang w:eastAsia="ru-RU"/>
              </w:rPr>
            </w:pPr>
            <w:r w:rsidRPr="00B7608D">
              <w:rPr>
                <w:rFonts w:ascii="Calibri" w:eastAsia="Times New Roman" w:hAnsi="Calibri" w:cs="Calibri"/>
                <w:lang w:eastAsia="ru-RU"/>
              </w:rPr>
              <w:t>3.</w:t>
            </w:r>
          </w:p>
        </w:tc>
        <w:tc>
          <w:tcPr>
            <w:tcW w:w="12892" w:type="dxa"/>
            <w:gridSpan w:val="10"/>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Подпрограмма "Развитие малого и среднего предпринимательства"</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3.1.</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Размер собственных средств субъектов малого и среднего предпринимательства, направленных на приобретение оборудования</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тыс. руб.</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14490,8</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21000,0</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3.2.</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субъектов малого и среднего предпринимательства, получивших прямую финансовую поддержку</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ед.</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16</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15</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52</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3.3.</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Количество проведенных семинаров, встреч, "круглых столов" для субъектов малого и среднего предпринимательства </w:t>
            </w:r>
            <w:r w:rsidRPr="00B7608D">
              <w:rPr>
                <w:rFonts w:ascii="Calibri" w:eastAsia="Times New Roman" w:hAnsi="Calibri" w:cs="Calibri"/>
                <w:lang w:eastAsia="ru-RU"/>
              </w:rPr>
              <w:lastRenderedPageBreak/>
              <w:t>области</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ед.</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66</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24</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12</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12</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12</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12</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12</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12</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3.4.</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Оборот субъектов малого и среднего предпринимательства (включая выручку индивидуальных предпринимателей) от реализации товаров (работ, услуг)</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млрд. руб.</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147,6 (2017 год)</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151,5</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155,4</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159,4</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3.5.</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Оборот субъектов малого и среднего предпринимательства в постоянных ценах по отношению к показателю 2014 года</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97,5 (2017 год)</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119,0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134,0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144,2</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3.6.</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Оборот в расчете на одного работника субъекта малого и среднего предпринимательства в постоянных ценах по отношению к показателю 2014 года</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113,2 (2017 год)</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113,7</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123,5</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130,6</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3.7.</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22,8 (2017 год)</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23,5</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24,7</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24,9</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3.8.</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Доля обрабатывающей промышленности в обороте субъектов малого и среднего предпринимательства (без учета индивидуальных предпринимателей)</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21,2 (2017 год)</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21,2</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21,4</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21,6</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3.9.</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Годовой объем закупок товаров, работ, услуг, осуществляемых </w:t>
            </w:r>
            <w:r w:rsidRPr="00B7608D">
              <w:rPr>
                <w:rFonts w:ascii="Calibri" w:eastAsia="Times New Roman" w:hAnsi="Calibri" w:cs="Calibri"/>
                <w:lang w:eastAsia="ru-RU"/>
              </w:rPr>
              <w:lastRenderedPageBreak/>
              <w:t>отдельными видами юридических лиц у субъектов малого и среднего предпринимательства, в совокупном стоимостном объеме договоров, заключенных по результатам закупок</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62,2</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25,0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25,0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25,0</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3.10.</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Увеличение объемов кредитования субъектов малого предпринимательства к уровню 2018 года</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12,246 млрд. руб.</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11,0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13,0</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3.11.</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Доля кредитов субъектам малого и среднего предпринимательства в общем кредитном портфеле юридических лиц и индивидуальных предпринимателей</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20,6</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19,5</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20,5</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3.12.</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Коэффициент "рождаемости" субъектов малого и среднего предпринимательства (количество созданных в отчетном периоде малых и средних предприятий на 1,0 тыс. действующих на дату окончания отчетного периода малых и средних предприятий)</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17,7</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17,0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17,5</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17,5</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3.13.</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субъектов малого и среднего предпринимательства</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тыс. ед.</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21,6</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20,7</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20,9</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21,1</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20,7</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21,4</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21,5</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3.14.</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Количество субъектов малого и среднего предпринимательства (включая индивидуальных предпринимателей) в расчете на 1,0 </w:t>
            </w:r>
            <w:r w:rsidRPr="00B7608D">
              <w:rPr>
                <w:rFonts w:ascii="Calibri" w:eastAsia="Times New Roman" w:hAnsi="Calibri" w:cs="Calibri"/>
                <w:lang w:eastAsia="ru-RU"/>
              </w:rPr>
              <w:lastRenderedPageBreak/>
              <w:t>тыс. человек населения</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ед.</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36,1</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38,9</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40,0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40,3</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40,7</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41,0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41,5</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41,9</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3.15.</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услуг и мер поддержки, необходимых для начала осуществления и развития предпринимательской деятельности, которые были предоставлены субъектам малого и среднего предпринимательства, а также гражданам, планирующим начать предпринимательскую деятельность, по принципу "одного окна" через многофункциональные центры для бизнеса</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ед.</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2321</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2000</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3.16.</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субъектов малого и среднего предпринимательства - участников кластеров, получивших поддержку</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ед.</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108</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60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60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16</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3.17.</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субъектов малого и среднего предпринимательства, осуществляющих деятельность в социальной сфере, получивших поддержку</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ед.</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198</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80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15</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3.18.</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субъектов малого и среднего предпринимательства, которым оказана имущественная поддержка</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ед.</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42</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80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85</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100</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100</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3.19.</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Количество посетителей Центра молодежного инновационного творчества из числа учащихся вузов, школьников и профильных </w:t>
            </w:r>
            <w:r w:rsidRPr="00B7608D">
              <w:rPr>
                <w:rFonts w:ascii="Calibri" w:eastAsia="Times New Roman" w:hAnsi="Calibri" w:cs="Calibri"/>
                <w:lang w:eastAsia="ru-RU"/>
              </w:rPr>
              <w:lastRenderedPageBreak/>
              <w:t>молодых специалистов</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чел.</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508</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280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300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250</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250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250</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250</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3.20.</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Численность занятых в сфере малого и среднего предпринимательства, включая индивидуальных предпринимателей</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тыс. чел.</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72,2</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68,3</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68,9</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69,5</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70,2</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71,0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71,5</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73,0</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3.21.</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физических лиц - участников регионального проекта "Популяризация предпринимательства", занятых в сфере малого и среднего предпринимательства, по итогам участия в региональном проекте (нарастающим итогом)</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тыс. чел.</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0,0</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0,122</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0,487</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3.22.</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вновь созданных субъектов малого и среднего предпринимательства участниками регионального проекта "Популяризация предпринимательства" (нарастающим итогом)</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тыс. ед.</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0,0</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0,036</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0,09</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3.23.</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человек, обученных основам ведения бизнеса, финансовой грамотности и иным навыкам предпринимательской деятельности (нарастающим итогом)</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тыс. чел.</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0,0</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0,365</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0,747</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3.24.</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Количество физических лиц - участников регионального проекта "Популяризация </w:t>
            </w:r>
            <w:r w:rsidRPr="00B7608D">
              <w:rPr>
                <w:rFonts w:ascii="Calibri" w:eastAsia="Times New Roman" w:hAnsi="Calibri" w:cs="Calibri"/>
                <w:lang w:eastAsia="ru-RU"/>
              </w:rPr>
              <w:lastRenderedPageBreak/>
              <w:t>предпринимательства" (нарастающим итогом)</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тыс. чел.</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0,0</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1,996</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4,112</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3.25.</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субъектов малого и среднего предпринимательства, получивших комплексные услуги в рамках регионального проекта "Акселерация субъектов малого и среднего предпринимательства"</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тыс. ед.</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0,347</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2,055</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0,857</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0,311</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0,215</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0,258</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0,31</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3.26.</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субъектов малого и среднего предпринимательства, выведенных на экспорт при поддержке центров (агентств) координации поддержки экспортно ориентированных субъектов малого и среднего предпринимательства (нарастающим итогом)</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ед.</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11</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29</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55</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3.27.</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действующих микрозаймов, выданных микрофинансовой организацией</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ед.</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340</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366</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388</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307</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333</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326</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326</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3.28.</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самозанятых граждан, зафиксировавших свой статус, с учетом введения налогового режима для самозанятых (нарастающим итогом)</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тыс. чел.</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0,0</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1,84</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3,31</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4,043</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4,775</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5,139</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3.29.</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выданных поручительств региональной гарантийной организацией по обязательствам субъектов малого и среднего предпринимательства</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ед.</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33</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30</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3.30.</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бизнес-инкубаторов</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ед.</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3.31.</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технопарков</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ед.</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3.32.</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субъектов малого и среднего предпринимательства, получивших поддержку при содействии государственной микрофинансовой организации</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ед.</w:t>
            </w:r>
          </w:p>
        </w:tc>
        <w:tc>
          <w:tcPr>
            <w:tcW w:w="1272"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76</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3.33.</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Объем финансовой поддержки, оказанной субъектам малого и среднего предпринимательства, при гарантийной поддержке региональными гарантийными организациями</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тыс. руб.</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499796,9 (2019 год)</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507256,7</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450,2356</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459,6962</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501,9339</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506,4101</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3.34.</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Объем финансовой поддержки, предоставленной начинающим предпринимателям (кредиты, лизинг, займы), обеспеченной поручительствами региональных гарантийных организаций</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млн. руб.</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0,0</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33,5</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16,8</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17,6</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18,3</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3.35.</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действующих микрозаймов, предоставленных начинающим предпринимателям</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ед.</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0</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34</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37</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102</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102</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3.36.</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уникальных граждан, желающих вести бизнес, начинающих и действующих предпринимателей, получивших услуги</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ед.</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0</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487</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595</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888</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1002</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3.37.</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Объем выданных микрозаймов </w:t>
            </w:r>
            <w:r w:rsidRPr="00B7608D">
              <w:rPr>
                <w:rFonts w:ascii="Calibri" w:eastAsia="Times New Roman" w:hAnsi="Calibri" w:cs="Calibri"/>
                <w:lang w:eastAsia="ru-RU"/>
              </w:rPr>
              <w:lastRenderedPageBreak/>
              <w:t>самозанятым гражданам</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млн. руб.</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0,0</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4,3</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0,9</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1,7</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1,7</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3.38.</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самозанятых граждан, получивших услуги, в том числе прошедших программы обучения</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чел.</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0</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32</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57</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117</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3.39.</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субъектов малого и среднего предпринимательства - экспортеров, заключивших экспортные контракты по результатам услуг центра поддержки экспорта</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ед.</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0</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19</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17</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15</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14</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3.40.</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субъектов малого и среднего предпринимательства, получивших услуги центра поддержки экспорта</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ед.</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0</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300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150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150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150</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150</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3.41.</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уникальных социальных предприятий, включенных в реестр социальных предпринимателей, субъектов малого и среднего предпринимательства, созданных физическими лицами в возрасте до 25 лет включительно, получивших комплекс услуг и (или) финансовую поддержку в виде грантов, накопленным итогом</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ед.</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24 (2020 год)</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42</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52</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126</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207</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3.42.</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услуг по продвижению товаров, работ и услуг субъектов малого и среднего предпринимательства</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ед.</w:t>
            </w:r>
          </w:p>
        </w:tc>
        <w:tc>
          <w:tcPr>
            <w:tcW w:w="1272"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75</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3.43.</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Количество услуг физическим </w:t>
            </w:r>
            <w:r w:rsidRPr="00B7608D">
              <w:rPr>
                <w:rFonts w:ascii="Calibri" w:eastAsia="Times New Roman" w:hAnsi="Calibri" w:cs="Calibri"/>
                <w:lang w:eastAsia="ru-RU"/>
              </w:rPr>
              <w:lastRenderedPageBreak/>
              <w:t>лицам и (или) индивидуальным предпринимателям, оказанных в целях заключения ими социальных контрактов</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ед.</w:t>
            </w:r>
          </w:p>
        </w:tc>
        <w:tc>
          <w:tcPr>
            <w:tcW w:w="1272"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2540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2600</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3.44.</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субъектов малого и среднего предпринимательства, которые стали резидентами промышленного технопарка, накопленным итогом</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ед.</w:t>
            </w:r>
          </w:p>
        </w:tc>
        <w:tc>
          <w:tcPr>
            <w:tcW w:w="1272"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12</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13</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outlineLvl w:val="2"/>
              <w:rPr>
                <w:rFonts w:ascii="Calibri" w:eastAsia="Times New Roman" w:hAnsi="Calibri" w:cs="Calibri"/>
                <w:lang w:eastAsia="ru-RU"/>
              </w:rPr>
            </w:pPr>
            <w:r w:rsidRPr="00B7608D">
              <w:rPr>
                <w:rFonts w:ascii="Calibri" w:eastAsia="Times New Roman" w:hAnsi="Calibri" w:cs="Calibri"/>
                <w:lang w:eastAsia="ru-RU"/>
              </w:rPr>
              <w:t>4.</w:t>
            </w:r>
          </w:p>
        </w:tc>
        <w:tc>
          <w:tcPr>
            <w:tcW w:w="12892" w:type="dxa"/>
            <w:gridSpan w:val="10"/>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Подпрограмма "Развитие экспортной деятельности в Новгородской области"</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4.1.</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Объем экспорта услуг</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млн. долларов США</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0,0</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20,4</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22,1</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4.1.1.</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Объем экспорта транспортных услуг</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млн. долларов США</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0,0</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0,3</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0,4</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4.1.2.</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Объем платы за пользование интеллектуальной собственностью и экспорта деловых услуг</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млн. долларов США</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0,0</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8,7</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9,8</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4.1.3.</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Объем экспорта телекоммуникационных, компьютерных и информационных услуг</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млн. долларов США</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0,0</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0,9</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4.1.4.</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Объем экспорта услуг, связанных с использованием промышленной продукции</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млн. долларов США</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0,1</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0,1</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0,1</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4.2.</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Внедренный Региональный </w:t>
            </w:r>
            <w:r w:rsidRPr="00B7608D">
              <w:rPr>
                <w:rFonts w:ascii="Calibri" w:eastAsia="Times New Roman" w:hAnsi="Calibri" w:cs="Calibri"/>
                <w:lang w:eastAsia="ru-RU"/>
              </w:rPr>
              <w:lastRenderedPageBreak/>
              <w:t>экспортный стандарт 2.0</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ед.</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0</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4.3.</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Прирост количества компаний - экспортеров из числа субъектов малого и среднего предпринимательства по итогам внедрения Регионального экспортного стандарта 2.0 к 2018 году</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0,0</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0,0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20,0</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4.4.</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Объем экспорта несырьевых неэнергетических товаров</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млн. долларов США</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1296,3</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1361,1</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1442,7</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1392,0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1530,3</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1658,5</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1794,0</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1894,29</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4.5.</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Темп роста числа экспортеров</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215 единиц</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4,7</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3,1</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2,6</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3,9</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2,8</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2,8</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3,8</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4.6.</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Доля несырьевого экспорта в общем объеме экспорта Новгородской области</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96,6</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96,7</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96,8</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96,0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96,4</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96,8</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97,0</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97,0</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4.7.</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Объем экспорта Новгородской области</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млн. долларов США</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1342,0</w:t>
            </w:r>
          </w:p>
        </w:tc>
        <w:tc>
          <w:tcPr>
            <w:tcW w:w="907" w:type="dxa"/>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1407,6</w:t>
            </w:r>
          </w:p>
        </w:tc>
        <w:tc>
          <w:tcPr>
            <w:tcW w:w="1020" w:type="dxa"/>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1490,4</w:t>
            </w:r>
          </w:p>
        </w:tc>
        <w:tc>
          <w:tcPr>
            <w:tcW w:w="1020" w:type="dxa"/>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1606,3</w:t>
            </w:r>
          </w:p>
        </w:tc>
        <w:tc>
          <w:tcPr>
            <w:tcW w:w="1020" w:type="dxa"/>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1587,0</w:t>
            </w:r>
          </w:p>
        </w:tc>
        <w:tc>
          <w:tcPr>
            <w:tcW w:w="1020" w:type="dxa"/>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1709,7</w:t>
            </w:r>
          </w:p>
        </w:tc>
        <w:tc>
          <w:tcPr>
            <w:tcW w:w="1020" w:type="dxa"/>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1849,4</w:t>
            </w:r>
          </w:p>
        </w:tc>
        <w:tc>
          <w:tcPr>
            <w:tcW w:w="907" w:type="dxa"/>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1952,79</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4.8.</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экспортеров</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ед.</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215</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225</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232</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4.9.</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экспортеров, являющихся субъектами МСП</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ед.</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154</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151</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188</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203</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219</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227</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4.10.</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Объем несырьевого экспорта субъектов МСП</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млн. долларов США</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262,9 (2019 год)</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355,1</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397,7</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445,4</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494,3</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520,2</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4.11.</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Доля экспорта субъектов МСП в общем объеме несырьевого </w:t>
            </w:r>
            <w:r w:rsidRPr="00B7608D">
              <w:rPr>
                <w:rFonts w:ascii="Calibri" w:eastAsia="Times New Roman" w:hAnsi="Calibri" w:cs="Calibri"/>
                <w:lang w:eastAsia="ru-RU"/>
              </w:rPr>
              <w:lastRenderedPageBreak/>
              <w:t>экспорта</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17,4 (2019 год)</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27,2</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30,4</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34,0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37,7</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39,2</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4.12.</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человек, прошедших обучение по программе подготовки кадров в сфере внешнеэкономической деятельности</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чел.</w:t>
            </w:r>
          </w:p>
        </w:tc>
        <w:tc>
          <w:tcPr>
            <w:tcW w:w="1272"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30</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30</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outlineLvl w:val="2"/>
              <w:rPr>
                <w:rFonts w:ascii="Calibri" w:eastAsia="Times New Roman" w:hAnsi="Calibri" w:cs="Calibri"/>
                <w:lang w:eastAsia="ru-RU"/>
              </w:rPr>
            </w:pPr>
            <w:r w:rsidRPr="00B7608D">
              <w:rPr>
                <w:rFonts w:ascii="Calibri" w:eastAsia="Times New Roman" w:hAnsi="Calibri" w:cs="Calibri"/>
                <w:lang w:eastAsia="ru-RU"/>
              </w:rPr>
              <w:t>5.</w:t>
            </w:r>
          </w:p>
        </w:tc>
        <w:tc>
          <w:tcPr>
            <w:tcW w:w="12892" w:type="dxa"/>
            <w:gridSpan w:val="10"/>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Подпрограмма "Развитие туристского потенциала Новгородской области"</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5.1.</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Въездной туристский поток</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тыс. чел.</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501,2</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520,0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553,3</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589,7</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648,6</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694,9</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752,5</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827,6</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5.2.</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посетителей объектов экскурсионного показа</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тыс. чел.</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1100,0</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1200,0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1300,0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1500,0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1700,0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1900,0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2200,0</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2640,0</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5.3.</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Совокупный объем платных услуг населению (туристские услуги, услуги гостиниц и аналогичных средств размещения), оказанных населению</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млн. руб.</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927,2</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857,4</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514,0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857,4</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900,3</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954,3</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1021,1</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1123,2</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5.4.</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койко-мест в коллективных средствах размещения</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ед.</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9330</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9750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10170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10590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11010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11570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12130</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12736,5</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5.5.</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Функционирование одного туристско-рекреационного кластера на территории области</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ед.</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0</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5.6.</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установленных знаков туристской навигации (нарастающим итогом)</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ед.</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170</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182</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218</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228</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235</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242</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247</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247</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5.7.</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Количество региональных туристских продуктов </w:t>
            </w:r>
            <w:r w:rsidRPr="00B7608D">
              <w:rPr>
                <w:rFonts w:ascii="Calibri" w:eastAsia="Times New Roman" w:hAnsi="Calibri" w:cs="Calibri"/>
                <w:lang w:eastAsia="ru-RU"/>
              </w:rPr>
              <w:lastRenderedPageBreak/>
              <w:t>(нарастающим итогом)</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ед.</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38</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42</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44</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45</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47</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49</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51</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5.8.</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включенных региональных туристских маршрутов в программы крупных туроператоров (нарастающим итогом)</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ед.</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7</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8</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9</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11</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11</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11</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11</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5.9.</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созданных туристских информационных центров (нарастающим итогом)</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ед.</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5</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5</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5</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5</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5</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5</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5.10.</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туристских выставок (российских и зарубежных)</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ед.</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5</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5.11.</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муниципальных образований, на территории которых внедрен муниципальный туристский стандарт Новгородской области</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ед.</w:t>
            </w:r>
          </w:p>
        </w:tc>
        <w:tc>
          <w:tcPr>
            <w:tcW w:w="1272"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22</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22</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22</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22</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22</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5.12.</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аттестованных экскурсоводов (гидов), гидов-переводчиков</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ед.</w:t>
            </w:r>
          </w:p>
        </w:tc>
        <w:tc>
          <w:tcPr>
            <w:tcW w:w="1272"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5.13.</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сотрудников предприятий индустрии гостеприимства и общественного питания, связанных с оказанием услуг туристам, являющихся участниками образовательных мероприятий</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чел.</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0</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60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80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120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150</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160</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5.14.</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Объем инвестиций в основной капитал в туристскую </w:t>
            </w:r>
            <w:r w:rsidRPr="00B7608D">
              <w:rPr>
                <w:rFonts w:ascii="Calibri" w:eastAsia="Times New Roman" w:hAnsi="Calibri" w:cs="Calibri"/>
                <w:lang w:eastAsia="ru-RU"/>
              </w:rPr>
              <w:lastRenderedPageBreak/>
              <w:t>инфраструктуру</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млрд. руб.</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0,0</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0,0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0,05</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1,32</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0,42</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0,0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0,0</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0,0</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5.15.</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Численность лиц, размещенных в коллективных средствах размещения</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тыс. чел.</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341,3</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348,12</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357,18</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365,39</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373,8</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382,39</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391,19</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410,8</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5.16.</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потребителей туристского продукта (учащиеся 5 - 9 классов), совершивших путешествие продолжительностью не менее 24 часов подряд</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чел.</w:t>
            </w:r>
          </w:p>
        </w:tc>
        <w:tc>
          <w:tcPr>
            <w:tcW w:w="1272"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1438</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5.17.</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общественных и предпринимательских инициатив, направленных на развитие внутреннего и въездного туризма, обеспеченных грантовой поддержкой</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ед.</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0</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5.18.</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общественных инициатив, направленных на создание модульных некапитальных средств размещения (кемпинги и автокемпинги), обеспеченных грантовой поддержкой</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ед.</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0</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18</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5.19.</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Количество общественных инициатив, направленных на обустройство пляжей на пресных водоемах, формирование локальных точек притяжения в деревнях, селах, городках, поддержку доработки существующих и создаваемых </w:t>
            </w:r>
            <w:r w:rsidRPr="00B7608D">
              <w:rPr>
                <w:rFonts w:ascii="Calibri" w:eastAsia="Times New Roman" w:hAnsi="Calibri" w:cs="Calibri"/>
                <w:lang w:eastAsia="ru-RU"/>
              </w:rPr>
              <w:lastRenderedPageBreak/>
              <w:t>национальных брендовых туристических маршрутов (формирование дополнительных точек притяжения, санитарных зон, навигации, другой необходимой инфраструктуры и т.д.), обеспеченных грантовой поддержкой</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ед.</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0</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31</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5.20.</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городских поселений, на территории которых осуществлено проектирование туристского кода центра города</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ед.</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0</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5.21.</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классифицированных коллективных средств размещения и пляжей</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ед.</w:t>
            </w:r>
          </w:p>
        </w:tc>
        <w:tc>
          <w:tcPr>
            <w:tcW w:w="12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0</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28</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outlineLvl w:val="2"/>
              <w:rPr>
                <w:rFonts w:ascii="Calibri" w:eastAsia="Times New Roman" w:hAnsi="Calibri" w:cs="Calibri"/>
                <w:lang w:eastAsia="ru-RU"/>
              </w:rPr>
            </w:pPr>
            <w:r w:rsidRPr="00B7608D">
              <w:rPr>
                <w:rFonts w:ascii="Calibri" w:eastAsia="Times New Roman" w:hAnsi="Calibri" w:cs="Calibri"/>
                <w:lang w:eastAsia="ru-RU"/>
              </w:rPr>
              <w:t>6.</w:t>
            </w:r>
          </w:p>
        </w:tc>
        <w:tc>
          <w:tcPr>
            <w:tcW w:w="12892" w:type="dxa"/>
            <w:gridSpan w:val="10"/>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Подпрограмма "Развитие системы проектного управления на территории Новгородской области"</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6.1.</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Доля органов исполнительной власти Новгородской области и областных государственных учреждений, участвующих в проектной деятельности, использующих в своей деятельности автоматизированную информационную систему управления проектной деятельностью исполнительных органов государственной власти и органов местного самоуправления Новгородской области</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272"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100</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100</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6.2.</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Доля органов местного </w:t>
            </w:r>
            <w:r w:rsidRPr="00B7608D">
              <w:rPr>
                <w:rFonts w:ascii="Calibri" w:eastAsia="Times New Roman" w:hAnsi="Calibri" w:cs="Calibri"/>
                <w:lang w:eastAsia="ru-RU"/>
              </w:rPr>
              <w:lastRenderedPageBreak/>
              <w:t>самоуправления Новгородской области и областных муниципальных учреждений, участвующих в проектной деятельности, использующих в своей деятельности автоматизированную информационную систему управления проектной деятельностью исполнительных органов государственной власти и органов местного самоуправления Новгородской области</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w:t>
            </w:r>
          </w:p>
        </w:tc>
        <w:tc>
          <w:tcPr>
            <w:tcW w:w="1272"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100</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100</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6.3.</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организованных и проведенных социологических опросов и исследований с целью определения оценки гражданами реализации региональных проектов на территории Новгородской области</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ед.</w:t>
            </w:r>
          </w:p>
        </w:tc>
        <w:tc>
          <w:tcPr>
            <w:tcW w:w="1272"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6.4.</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работников органов исполнительной власти Новгородской области, прошедших обучение в сфере проектного управления</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чел.</w:t>
            </w:r>
          </w:p>
        </w:tc>
        <w:tc>
          <w:tcPr>
            <w:tcW w:w="1272"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30</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30</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6.5.</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работников органов местного самоуправления Новгородской области, прошедших обучение в сфере проектного управления</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чел.</w:t>
            </w:r>
          </w:p>
        </w:tc>
        <w:tc>
          <w:tcPr>
            <w:tcW w:w="1272"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w:t>
            </w:r>
          </w:p>
        </w:tc>
      </w:tr>
      <w:tr w:rsidR="00B7608D" w:rsidRPr="00B7608D" w:rsidTr="00521909">
        <w:tc>
          <w:tcPr>
            <w:tcW w:w="7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6.6.</w:t>
            </w:r>
          </w:p>
        </w:tc>
        <w:tc>
          <w:tcPr>
            <w:tcW w:w="3572"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победителей и призеров областного конкурса проектных команд</w:t>
            </w:r>
          </w:p>
        </w:tc>
        <w:tc>
          <w:tcPr>
            <w:tcW w:w="113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ед.</w:t>
            </w:r>
          </w:p>
        </w:tc>
        <w:tc>
          <w:tcPr>
            <w:tcW w:w="1272"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9</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9</w:t>
            </w:r>
          </w:p>
        </w:tc>
        <w:tc>
          <w:tcPr>
            <w:tcW w:w="1020"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9</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9</w:t>
            </w:r>
          </w:p>
        </w:tc>
      </w:tr>
    </w:tbl>
    <w:p w:rsidR="00B7608D" w:rsidRPr="00B7608D" w:rsidRDefault="00B7608D" w:rsidP="00B7608D">
      <w:pPr>
        <w:widowControl w:val="0"/>
        <w:autoSpaceDE w:val="0"/>
        <w:autoSpaceDN w:val="0"/>
        <w:spacing w:after="0" w:line="240" w:lineRule="auto"/>
        <w:rPr>
          <w:rFonts w:ascii="Calibri" w:eastAsia="Times New Roman" w:hAnsi="Calibri" w:cs="Calibri"/>
          <w:lang w:eastAsia="ru-RU"/>
        </w:rPr>
        <w:sectPr w:rsidR="00B7608D" w:rsidRPr="00B7608D">
          <w:pgSz w:w="16838" w:h="11905" w:orient="landscape"/>
          <w:pgMar w:top="1701" w:right="1134" w:bottom="850" w:left="1134" w:header="0" w:footer="0" w:gutter="0"/>
          <w:cols w:space="720"/>
          <w:titlePg/>
        </w:sectPr>
      </w:pP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jc w:val="center"/>
        <w:outlineLvl w:val="1"/>
        <w:rPr>
          <w:rFonts w:ascii="Calibri" w:eastAsia="Times New Roman" w:hAnsi="Calibri" w:cs="Calibri"/>
          <w:b/>
          <w:lang w:eastAsia="ru-RU"/>
        </w:rPr>
      </w:pPr>
      <w:r w:rsidRPr="00B7608D">
        <w:rPr>
          <w:rFonts w:ascii="Calibri" w:eastAsia="Times New Roman" w:hAnsi="Calibri" w:cs="Calibri"/>
          <w:b/>
          <w:lang w:eastAsia="ru-RU"/>
        </w:rPr>
        <w:t>V. Мероприятия государственной программы</w:t>
      </w:r>
    </w:p>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 xml:space="preserve">(в ред. </w:t>
      </w:r>
      <w:hyperlink r:id="rId116">
        <w:r w:rsidRPr="00B7608D">
          <w:rPr>
            <w:rFonts w:ascii="Calibri" w:eastAsia="Times New Roman" w:hAnsi="Calibri" w:cs="Calibri"/>
            <w:color w:val="0000FF"/>
            <w:lang w:eastAsia="ru-RU"/>
          </w:rPr>
          <w:t>Постановления</w:t>
        </w:r>
      </w:hyperlink>
      <w:r w:rsidRPr="00B7608D">
        <w:rPr>
          <w:rFonts w:ascii="Calibri" w:eastAsia="Times New Roman" w:hAnsi="Calibri" w:cs="Calibri"/>
          <w:lang w:eastAsia="ru-RU"/>
        </w:rPr>
        <w:t xml:space="preserve"> Правительства Новгородской области</w:t>
      </w:r>
    </w:p>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от 16.03.2023 N 119)</w:t>
      </w: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2698"/>
        <w:gridCol w:w="1757"/>
        <w:gridCol w:w="794"/>
        <w:gridCol w:w="1077"/>
        <w:gridCol w:w="1247"/>
        <w:gridCol w:w="1044"/>
        <w:gridCol w:w="1531"/>
        <w:gridCol w:w="1417"/>
        <w:gridCol w:w="1417"/>
        <w:gridCol w:w="1417"/>
        <w:gridCol w:w="1304"/>
        <w:gridCol w:w="907"/>
      </w:tblGrid>
      <w:tr w:rsidR="00B7608D" w:rsidRPr="00B7608D" w:rsidTr="00521909">
        <w:tc>
          <w:tcPr>
            <w:tcW w:w="1247" w:type="dxa"/>
            <w:vMerge w:val="restart"/>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N п/п</w:t>
            </w:r>
          </w:p>
        </w:tc>
        <w:tc>
          <w:tcPr>
            <w:tcW w:w="2698" w:type="dxa"/>
            <w:vMerge w:val="restart"/>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Наименование мероприятия</w:t>
            </w:r>
          </w:p>
        </w:tc>
        <w:tc>
          <w:tcPr>
            <w:tcW w:w="1757" w:type="dxa"/>
            <w:vMerge w:val="restart"/>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Исполнитель</w:t>
            </w:r>
          </w:p>
        </w:tc>
        <w:tc>
          <w:tcPr>
            <w:tcW w:w="794" w:type="dxa"/>
            <w:vMerge w:val="restart"/>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Срок реализации</w:t>
            </w:r>
          </w:p>
        </w:tc>
        <w:tc>
          <w:tcPr>
            <w:tcW w:w="1077" w:type="dxa"/>
            <w:vMerge w:val="restart"/>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Целевой показатель (номер целевого показателя из перечня целевых показателей государственной программы)</w:t>
            </w:r>
          </w:p>
        </w:tc>
        <w:tc>
          <w:tcPr>
            <w:tcW w:w="1247" w:type="dxa"/>
            <w:vMerge w:val="restart"/>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Источник финансирования</w:t>
            </w:r>
          </w:p>
        </w:tc>
        <w:tc>
          <w:tcPr>
            <w:tcW w:w="9037" w:type="dxa"/>
            <w:gridSpan w:val="7"/>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Объем финансирования по годам (тыс. руб.)</w:t>
            </w:r>
          </w:p>
        </w:tc>
      </w:tr>
      <w:tr w:rsidR="00B7608D" w:rsidRPr="00B7608D" w:rsidTr="00521909">
        <w:tc>
          <w:tcPr>
            <w:tcW w:w="124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2698"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75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94"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07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24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044" w:type="dxa"/>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w:t>
            </w:r>
          </w:p>
        </w:tc>
        <w:tc>
          <w:tcPr>
            <w:tcW w:w="1531" w:type="dxa"/>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2020</w:t>
            </w:r>
          </w:p>
        </w:tc>
        <w:tc>
          <w:tcPr>
            <w:tcW w:w="1417" w:type="dxa"/>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2021</w:t>
            </w:r>
          </w:p>
        </w:tc>
        <w:tc>
          <w:tcPr>
            <w:tcW w:w="1417" w:type="dxa"/>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2022</w:t>
            </w:r>
          </w:p>
        </w:tc>
        <w:tc>
          <w:tcPr>
            <w:tcW w:w="1417" w:type="dxa"/>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2023</w:t>
            </w:r>
          </w:p>
        </w:tc>
        <w:tc>
          <w:tcPr>
            <w:tcW w:w="1304" w:type="dxa"/>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2024</w:t>
            </w:r>
          </w:p>
        </w:tc>
        <w:tc>
          <w:tcPr>
            <w:tcW w:w="907" w:type="dxa"/>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2025</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1</w:t>
            </w:r>
          </w:p>
        </w:tc>
        <w:tc>
          <w:tcPr>
            <w:tcW w:w="2698"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w:t>
            </w:r>
          </w:p>
        </w:tc>
        <w:tc>
          <w:tcPr>
            <w:tcW w:w="175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5</w:t>
            </w:r>
          </w:p>
        </w:tc>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6</w:t>
            </w:r>
          </w:p>
        </w:tc>
        <w:tc>
          <w:tcPr>
            <w:tcW w:w="1044" w:type="dxa"/>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7</w:t>
            </w:r>
          </w:p>
        </w:tc>
        <w:tc>
          <w:tcPr>
            <w:tcW w:w="1531" w:type="dxa"/>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8</w:t>
            </w:r>
          </w:p>
        </w:tc>
        <w:tc>
          <w:tcPr>
            <w:tcW w:w="1417" w:type="dxa"/>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9</w:t>
            </w:r>
          </w:p>
        </w:tc>
        <w:tc>
          <w:tcPr>
            <w:tcW w:w="1417" w:type="dxa"/>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10</w:t>
            </w:r>
          </w:p>
        </w:tc>
        <w:tc>
          <w:tcPr>
            <w:tcW w:w="1417" w:type="dxa"/>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11</w:t>
            </w:r>
          </w:p>
        </w:tc>
        <w:tc>
          <w:tcPr>
            <w:tcW w:w="1304" w:type="dxa"/>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12</w:t>
            </w:r>
          </w:p>
        </w:tc>
        <w:tc>
          <w:tcPr>
            <w:tcW w:w="907" w:type="dxa"/>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13</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outlineLvl w:val="2"/>
              <w:rPr>
                <w:rFonts w:ascii="Calibri" w:eastAsia="Times New Roman" w:hAnsi="Calibri" w:cs="Calibri"/>
                <w:lang w:eastAsia="ru-RU"/>
              </w:rPr>
            </w:pPr>
            <w:r w:rsidRPr="00B7608D">
              <w:rPr>
                <w:rFonts w:ascii="Calibri" w:eastAsia="Times New Roman" w:hAnsi="Calibri" w:cs="Calibri"/>
                <w:lang w:eastAsia="ru-RU"/>
              </w:rPr>
              <w:t>1.</w:t>
            </w:r>
          </w:p>
        </w:tc>
        <w:tc>
          <w:tcPr>
            <w:tcW w:w="16610" w:type="dxa"/>
            <w:gridSpan w:val="12"/>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Подпрограмма "Повышение инвестиционной привлекательности Новгородской области"</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outlineLvl w:val="3"/>
              <w:rPr>
                <w:rFonts w:ascii="Calibri" w:eastAsia="Times New Roman" w:hAnsi="Calibri" w:cs="Calibri"/>
                <w:lang w:eastAsia="ru-RU"/>
              </w:rPr>
            </w:pPr>
            <w:r w:rsidRPr="00B7608D">
              <w:rPr>
                <w:rFonts w:ascii="Calibri" w:eastAsia="Times New Roman" w:hAnsi="Calibri" w:cs="Calibri"/>
                <w:lang w:eastAsia="ru-RU"/>
              </w:rPr>
              <w:t>1.1.</w:t>
            </w:r>
          </w:p>
        </w:tc>
        <w:tc>
          <w:tcPr>
            <w:tcW w:w="16610" w:type="dxa"/>
            <w:gridSpan w:val="12"/>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Задача 1. Создание условий для улучшения инвестиционной привлекательности Новгородской области</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1.1.1.</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Реализация приоритетного регионального проекта "Создание системы "одного окна" для инвестора"</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ГОАУ "Агентство развития Новгородской области"</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2019 - 2025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2.1 - 2.8</w:t>
            </w:r>
          </w:p>
        </w:tc>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1.1.1.1.</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Обеспечение сопровождения </w:t>
            </w:r>
            <w:r w:rsidRPr="00B7608D">
              <w:rPr>
                <w:rFonts w:ascii="Calibri" w:eastAsia="Times New Roman" w:hAnsi="Calibri" w:cs="Calibri"/>
                <w:lang w:eastAsia="ru-RU"/>
              </w:rPr>
              <w:lastRenderedPageBreak/>
              <w:t>инвестиционных проектов, эффективного взаимодействия инвесторов с органами исполнительной власти области и решения возникающих в процессе инвестиционной деятельности проблем и вопросов в рамках "одного окна" в рамках реализации приоритетного регионального проекта "Создание системы "одного окна" для инвестора"</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lastRenderedPageBreak/>
              <w:t>министерство</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lastRenderedPageBreak/>
              <w:t>ГОАУ "Агентство развития Новгородской области"</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 xml:space="preserve">2019 - 2025 </w:t>
            </w:r>
            <w:r w:rsidRPr="00B7608D">
              <w:rPr>
                <w:rFonts w:ascii="Calibri" w:eastAsia="Times New Roman" w:hAnsi="Calibri" w:cs="Calibri"/>
                <w:lang w:eastAsia="ru-RU"/>
              </w:rPr>
              <w:lastRenderedPageBreak/>
              <w:t>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2.1 - 2.8</w:t>
            </w:r>
          </w:p>
        </w:tc>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1.1.2.</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Изучение опыта применения инвестиционного законодательства субъектов Российской Федерации и подготовка проектов областных нормативных правовых актов с учетом данного опыта в сфере инвестиционной деятельности</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2019 - 2025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2.1 - 2.8</w:t>
            </w:r>
          </w:p>
        </w:tc>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1.1.3.</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Организация работы Совета при Губернаторе Новгородской области по улучшению </w:t>
            </w:r>
            <w:r w:rsidRPr="00B7608D">
              <w:rPr>
                <w:rFonts w:ascii="Calibri" w:eastAsia="Times New Roman" w:hAnsi="Calibri" w:cs="Calibri"/>
                <w:lang w:eastAsia="ru-RU"/>
              </w:rPr>
              <w:lastRenderedPageBreak/>
              <w:t>инвестиционного климата</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lastRenderedPageBreak/>
              <w:t>министерство</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2019 - 2025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2.1 - 2.8</w:t>
            </w:r>
          </w:p>
        </w:tc>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1.1.4.</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Ведение базы данных инвестиционных площадок на территории Новгородской области</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ГОАУ "Агентство развития Новгородской области"</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2019 - 2025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2.1 - 2.8</w:t>
            </w:r>
          </w:p>
        </w:tc>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1.1.5.</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Подготовка и размещение в средствах массовой информации материалов, направленных на улучшение инвестиционного имиджа области</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2019 - 2025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2.1 - 2.8</w:t>
            </w:r>
          </w:p>
        </w:tc>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1.1.6.</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Обеспечение сопровождения и продвижения Инвестиционного портала Новгородской области в информационно-телекоммуникационной сети "Интернет"</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2019 - 2025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2.1 - 2.8</w:t>
            </w:r>
          </w:p>
        </w:tc>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1.1.7.</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Организация регулярного обучения в сфере инвестиционной деятельности, государственно-частного партнерства, развития конкуренции и антимонопольного </w:t>
            </w:r>
            <w:r w:rsidRPr="00B7608D">
              <w:rPr>
                <w:rFonts w:ascii="Calibri" w:eastAsia="Times New Roman" w:hAnsi="Calibri" w:cs="Calibri"/>
                <w:lang w:eastAsia="ru-RU"/>
              </w:rPr>
              <w:lastRenderedPageBreak/>
              <w:t>законодательства Российской Федерации работников органов исполнительной власти области, работников органов местного самоуправления муниципальных образований области</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lastRenderedPageBreak/>
              <w:t>министерство</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2019 - 2023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2.1 - 2.8</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27,8</w:t>
            </w:r>
          </w:p>
        </w:tc>
        <w:tc>
          <w:tcPr>
            <w:tcW w:w="1531"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150,0</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133,7</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145,25</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150,0</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1.1.8.</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Предоставление субсидии ГОАУ "Агентство развития Новгородской области"</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2019 - 2025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2.1 - 2.8</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37772,2</w:t>
            </w:r>
          </w:p>
        </w:tc>
        <w:tc>
          <w:tcPr>
            <w:tcW w:w="1531"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52036,5</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52727,65523</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77311,92519</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77573,7</w:t>
            </w:r>
          </w:p>
        </w:tc>
        <w:tc>
          <w:tcPr>
            <w:tcW w:w="130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67573,7</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67573,7</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1.1.8.1.</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Предоставление субсидии на выполнение государственного задания ГОАУ "Агентство развития Новгородской области"</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2019 - 2025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2.1 - 2.8</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37772,2</w:t>
            </w:r>
          </w:p>
        </w:tc>
        <w:tc>
          <w:tcPr>
            <w:tcW w:w="1531"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52036,5</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37708,4</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40278,27519</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44351,9</w:t>
            </w:r>
          </w:p>
        </w:tc>
        <w:tc>
          <w:tcPr>
            <w:tcW w:w="130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43351,9</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43351,9</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1.1.8.2.</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Предоставление субсидии на иные цели ГОАУ "Агентство развития Новгородской области"</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2021 - 2025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2.1 - 2.8</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15019,25523</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37033,65</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33221,8</w:t>
            </w:r>
          </w:p>
        </w:tc>
        <w:tc>
          <w:tcPr>
            <w:tcW w:w="130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24221,8</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24221,8</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1.1.9.</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Организация мониторинга состояния развития конкуренции и конкурентной среды в Новгородской области</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2019 - 2023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2.1 - 2.8</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196,7</w:t>
            </w:r>
          </w:p>
        </w:tc>
        <w:tc>
          <w:tcPr>
            <w:tcW w:w="1531"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299,2</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157,9</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204,935</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300,0</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1.1.10.</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Предоставление иных межбюджетных трансфертов бюджетам муниципальных районов, </w:t>
            </w:r>
            <w:r w:rsidRPr="00B7608D">
              <w:rPr>
                <w:rFonts w:ascii="Calibri" w:eastAsia="Times New Roman" w:hAnsi="Calibri" w:cs="Calibri"/>
                <w:lang w:eastAsia="ru-RU"/>
              </w:rPr>
              <w:lastRenderedPageBreak/>
              <w:t>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&lt;1&gt;</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lastRenderedPageBreak/>
              <w:t>министерство</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2019 - 2025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2.1 - 2.8</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9990,0</w:t>
            </w:r>
          </w:p>
        </w:tc>
        <w:tc>
          <w:tcPr>
            <w:tcW w:w="1531"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10000,0</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10000,0</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10000,0</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10000,0</w:t>
            </w:r>
          </w:p>
        </w:tc>
        <w:tc>
          <w:tcPr>
            <w:tcW w:w="130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10000,0</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10000,0</w:t>
            </w:r>
          </w:p>
        </w:tc>
      </w:tr>
      <w:tr w:rsidR="00B7608D" w:rsidRPr="00B7608D" w:rsidTr="00521909">
        <w:tc>
          <w:tcPr>
            <w:tcW w:w="124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1.1.11.</w:t>
            </w:r>
          </w:p>
        </w:tc>
        <w:tc>
          <w:tcPr>
            <w:tcW w:w="2698"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Предоставление субсидий бюджетам городских поселений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&lt;5&gt;</w:t>
            </w:r>
          </w:p>
        </w:tc>
        <w:tc>
          <w:tcPr>
            <w:tcW w:w="1757"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 транспорта и дорожного хозяйства Новгородской области</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 строительства, архитектуры и имущественных отношений Новгородской области</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lastRenderedPageBreak/>
              <w:t>органы местного самоуправления городских поселений Новгородской области</w:t>
            </w:r>
          </w:p>
        </w:tc>
        <w:tc>
          <w:tcPr>
            <w:tcW w:w="794"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2020, 2021 годы</w:t>
            </w:r>
          </w:p>
        </w:tc>
        <w:tc>
          <w:tcPr>
            <w:tcW w:w="107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2.1 - 2.8</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 &lt;6&gt;</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14857,35</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76865,69323</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2698"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75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94"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07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внебюджетные источники &lt;6&gt;, &lt;7&gt;</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25531,56755</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49971,12847</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1.1.11.1.</w:t>
            </w:r>
          </w:p>
        </w:tc>
        <w:tc>
          <w:tcPr>
            <w:tcW w:w="2698"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Реконструкция улично-дорожной сети для индустриального парка "Преображение", расположенного в производственной зоне на территории города Боровичи Новгородской области</w:t>
            </w:r>
          </w:p>
        </w:tc>
        <w:tc>
          <w:tcPr>
            <w:tcW w:w="1757"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 транспорта и дорожного хозяйства Новгородской области</w:t>
            </w:r>
          </w:p>
        </w:tc>
        <w:tc>
          <w:tcPr>
            <w:tcW w:w="794"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2020, 2021 годы</w:t>
            </w:r>
          </w:p>
        </w:tc>
        <w:tc>
          <w:tcPr>
            <w:tcW w:w="107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2.1 - 2.8</w:t>
            </w:r>
          </w:p>
        </w:tc>
        <w:tc>
          <w:tcPr>
            <w:tcW w:w="1247" w:type="dxa"/>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областной бюджет &lt;8&gt;</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36462,3</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2698"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75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94"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07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внебюджетные источники &lt;7&gt;, &lt;8&gt;</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13235,45489</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30882,66371</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1.1.11.2.</w:t>
            </w:r>
          </w:p>
        </w:tc>
        <w:tc>
          <w:tcPr>
            <w:tcW w:w="2698"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Строительство локально-очистных сооружений и сети наружной ливневой канализации для индустриального парка "Преображение", расположенного в производственной зоне на территории города Боровичи Новгородской области</w:t>
            </w:r>
          </w:p>
        </w:tc>
        <w:tc>
          <w:tcPr>
            <w:tcW w:w="1757"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 строительства, архитектуры и имущественных отношений Новгородской области</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органы местного самоуправления городских поселений Новгородской области</w:t>
            </w:r>
          </w:p>
        </w:tc>
        <w:tc>
          <w:tcPr>
            <w:tcW w:w="794"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2020, 2021 годы</w:t>
            </w:r>
          </w:p>
        </w:tc>
        <w:tc>
          <w:tcPr>
            <w:tcW w:w="107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2.1 - 2.8</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8257,35</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29021,17661</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2698"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75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94"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07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внебюджетные источники &lt;7&gt;</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8020,18702</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11280,90897</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1.1.11.3.</w:t>
            </w:r>
          </w:p>
        </w:tc>
        <w:tc>
          <w:tcPr>
            <w:tcW w:w="2698"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Строительство наружных сетей водоснабжения и водоотведения к границам земельного участка по адресу: Новгородская область, г. Боровичи, местечко Перевалка, индустриальный парк "Преображение"</w:t>
            </w:r>
          </w:p>
        </w:tc>
        <w:tc>
          <w:tcPr>
            <w:tcW w:w="1757"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 строительства, архитектуры и имущественных отношений Новгородской области</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органы местного самоуправления городских поселений Новгородской области</w:t>
            </w:r>
          </w:p>
        </w:tc>
        <w:tc>
          <w:tcPr>
            <w:tcW w:w="794"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2020, 2021 годы</w:t>
            </w:r>
          </w:p>
        </w:tc>
        <w:tc>
          <w:tcPr>
            <w:tcW w:w="107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2.1 - 2.8</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6600,0</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11382,21662</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2698"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75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94"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07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внебюджетные источники &lt;7&gt;</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4275,92564</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7807,55579</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1.1.12.</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Реализация приоритетного регионального проекта "Формирование системы взаимодействия с регионами иностранных государств"</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ГОАУ "Агентство развития Новгородской области"</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2019 - 2025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2.1, 2.3</w:t>
            </w:r>
          </w:p>
        </w:tc>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1.1.12.1.</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Организация двухсторонних бизнес-миссий делегаций Новгородской области и зарубежных стран для установления В2В-контактов между потенциальными инвесторами и партнерами</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ГОАУ "Агентство развития Новгородской области"</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2019 - 2025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2.1, 2.3</w:t>
            </w:r>
          </w:p>
        </w:tc>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1.1.13.</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Реализация приоритетного регионального проекта "Формирование в Новгородской области современной инфраструктуры для субъектов инвестиционной и предпринимательской деятельности"</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ГОАУ "Агентство развития Новгородской области"</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 2021 - 2024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2.1 - 2.8</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128,0</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953266,9974</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2401579,2</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2199241,9</w:t>
            </w:r>
          </w:p>
        </w:tc>
        <w:tc>
          <w:tcPr>
            <w:tcW w:w="130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1380401,9</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1.1.13.1.</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Создание особой экономической зоны</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ГОАУ "Агентство развития Новгородской области"</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 год</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2.1 - 2.8</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128,0</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1.1.13.2.</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Предоставление субсидий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Новгородской области, на осуществление капитальных вложений в находящиеся в </w:t>
            </w:r>
            <w:r w:rsidRPr="00B7608D">
              <w:rPr>
                <w:rFonts w:ascii="Calibri" w:eastAsia="Times New Roman" w:hAnsi="Calibri" w:cs="Calibri"/>
                <w:lang w:eastAsia="ru-RU"/>
              </w:rPr>
              <w:lastRenderedPageBreak/>
              <w:t>собственности указанных юридических лиц объекты инфраструктуры, необходимой для реализации новых инвестиционных проектов на территории Новгородской области</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lastRenderedPageBreak/>
              <w:t>министерство</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2021 - 2024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2.1 - 2.8</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953266,9974</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2396579,2</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2199241,9</w:t>
            </w:r>
          </w:p>
        </w:tc>
        <w:tc>
          <w:tcPr>
            <w:tcW w:w="130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1380401,9</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1.1.13.3.</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Предоставление субсидий юридическим лицам на возмещение части затрат на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в целях реализации новых инвестиционных проектов на территории Новгородской области</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2022 год</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2.1 - 2.8</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5000,0</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outlineLvl w:val="2"/>
              <w:rPr>
                <w:rFonts w:ascii="Calibri" w:eastAsia="Times New Roman" w:hAnsi="Calibri" w:cs="Calibri"/>
                <w:lang w:eastAsia="ru-RU"/>
              </w:rPr>
            </w:pPr>
            <w:r w:rsidRPr="00B7608D">
              <w:rPr>
                <w:rFonts w:ascii="Calibri" w:eastAsia="Times New Roman" w:hAnsi="Calibri" w:cs="Calibri"/>
                <w:lang w:eastAsia="ru-RU"/>
              </w:rPr>
              <w:t>2.</w:t>
            </w:r>
          </w:p>
        </w:tc>
        <w:tc>
          <w:tcPr>
            <w:tcW w:w="16610" w:type="dxa"/>
            <w:gridSpan w:val="12"/>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Подпрограмма "Развитие малого и среднего предпринимательства"</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outlineLvl w:val="3"/>
              <w:rPr>
                <w:rFonts w:ascii="Calibri" w:eastAsia="Times New Roman" w:hAnsi="Calibri" w:cs="Calibri"/>
                <w:lang w:eastAsia="ru-RU"/>
              </w:rPr>
            </w:pPr>
            <w:r w:rsidRPr="00B7608D">
              <w:rPr>
                <w:rFonts w:ascii="Calibri" w:eastAsia="Times New Roman" w:hAnsi="Calibri" w:cs="Calibri"/>
                <w:lang w:eastAsia="ru-RU"/>
              </w:rPr>
              <w:t>2.1.</w:t>
            </w:r>
          </w:p>
        </w:tc>
        <w:tc>
          <w:tcPr>
            <w:tcW w:w="16610" w:type="dxa"/>
            <w:gridSpan w:val="12"/>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Задача 1. Финансовая поддержка субъектов малого и среднего предпринимательства</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2.1.1.</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Предоставление субсидий субъектам малого и </w:t>
            </w:r>
            <w:r w:rsidRPr="00B7608D">
              <w:rPr>
                <w:rFonts w:ascii="Calibri" w:eastAsia="Times New Roman" w:hAnsi="Calibri" w:cs="Calibri"/>
                <w:lang w:eastAsia="ru-RU"/>
              </w:rPr>
              <w:lastRenderedPageBreak/>
              <w:t>среднего предпринимательства на возмещение части затрат по уплате лизинговых платежей по договорам финансовой аренды (договорам лизинга)</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lastRenderedPageBreak/>
              <w:t>министерство</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 год</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3.1, 3.2</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2100,0</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2.1.2.</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Предоставление субсидий субъектам малого и среднего предпринимательства на возмещение части затрат на участие в выставках, конференциях, ярмарках и иных мероприятиях, связанных с продвижением на региональные и международные рынки продукции, товаров и услуг</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 год</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3.2</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300,0</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2.1.3.</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Предоставление субсидий субъектам малого и среднего предпринимательства на возмещение части затрат, связанных с осуществлением ремесленных видов деятельности</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 год</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3.2</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900,0</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2.1.4.</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Предоставление субсидий </w:t>
            </w:r>
            <w:r w:rsidRPr="00B7608D">
              <w:rPr>
                <w:rFonts w:ascii="Calibri" w:eastAsia="Times New Roman" w:hAnsi="Calibri" w:cs="Calibri"/>
                <w:lang w:eastAsia="ru-RU"/>
              </w:rPr>
              <w:lastRenderedPageBreak/>
              <w:t>субъектам малого и среднего предпринимательства на возмещение части затрат, связанных с продвижением товаров, работ и услуг</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lastRenderedPageBreak/>
              <w:t>министерство</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 xml:space="preserve">2020 </w:t>
            </w:r>
            <w:r w:rsidRPr="00B7608D">
              <w:rPr>
                <w:rFonts w:ascii="Calibri" w:eastAsia="Times New Roman" w:hAnsi="Calibri" w:cs="Calibri"/>
                <w:lang w:eastAsia="ru-RU"/>
              </w:rPr>
              <w:lastRenderedPageBreak/>
              <w:t>год</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3.2</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областной </w:t>
            </w:r>
            <w:r w:rsidRPr="00B7608D">
              <w:rPr>
                <w:rFonts w:ascii="Calibri" w:eastAsia="Times New Roman" w:hAnsi="Calibri" w:cs="Calibri"/>
                <w:lang w:eastAsia="ru-RU"/>
              </w:rPr>
              <w:lastRenderedPageBreak/>
              <w:t>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w:t>
            </w:r>
          </w:p>
        </w:tc>
        <w:tc>
          <w:tcPr>
            <w:tcW w:w="1531"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337,57845</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2.1.5.</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Предоставление субсидии субъектам малого и среднего предпринимательства на возмещение части затрат на оплату коммунальных и арендных платежей</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2020 год</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3.2</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6662,42155</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2.1.6.</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Предоставление субсидии субъектам малого и среднего предпринимательства на возмещение части затрат по оплате коммунальных платежей</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2022 год</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3.2</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2500,0</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outlineLvl w:val="3"/>
              <w:rPr>
                <w:rFonts w:ascii="Calibri" w:eastAsia="Times New Roman" w:hAnsi="Calibri" w:cs="Calibri"/>
                <w:lang w:eastAsia="ru-RU"/>
              </w:rPr>
            </w:pPr>
            <w:r w:rsidRPr="00B7608D">
              <w:rPr>
                <w:rFonts w:ascii="Calibri" w:eastAsia="Times New Roman" w:hAnsi="Calibri" w:cs="Calibri"/>
                <w:lang w:eastAsia="ru-RU"/>
              </w:rPr>
              <w:t>2.2.</w:t>
            </w:r>
          </w:p>
        </w:tc>
        <w:tc>
          <w:tcPr>
            <w:tcW w:w="16610" w:type="dxa"/>
            <w:gridSpan w:val="12"/>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Задача 2. Нормативное правовое, информационное и организационное обеспечение развития малого и среднего предпринимательства</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2.2.1.</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Осуществление взаимодействия с органами исполнительной власти области, территориальными органами федеральных органов исполнительной власти, органами местного </w:t>
            </w:r>
            <w:r w:rsidRPr="00B7608D">
              <w:rPr>
                <w:rFonts w:ascii="Calibri" w:eastAsia="Times New Roman" w:hAnsi="Calibri" w:cs="Calibri"/>
                <w:lang w:eastAsia="ru-RU"/>
              </w:rPr>
              <w:lastRenderedPageBreak/>
              <w:t>самоуправления муниципальных образований области по вопросам развития малого и среднего предпринимательства</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lastRenderedPageBreak/>
              <w:t>министерство</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2019 - 2025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3.4 - 3.14</w:t>
            </w:r>
          </w:p>
        </w:tc>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2.2.2.</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Организация и проведение семинаров в городах и районах области для субъектов малого и среднего предпринимательства области по вопросам организации и ведения предпринимательской деятельности</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2019 - 2025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3.3, 3.4, 3.10</w:t>
            </w:r>
          </w:p>
        </w:tc>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2.2.3.</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Предоставление субсидии на создание и обеспечение деятельности многофункциональных центров предоставления государственных и муниципальных услуг, ориентированных на предоставление государственных, муниципальных, дополнительных (сопутствующих) услуг субъектам предпринимательства, в том числе услуг </w:t>
            </w:r>
            <w:r w:rsidRPr="00B7608D">
              <w:rPr>
                <w:rFonts w:ascii="Calibri" w:eastAsia="Times New Roman" w:hAnsi="Calibri" w:cs="Calibri"/>
                <w:lang w:eastAsia="ru-RU"/>
              </w:rPr>
              <w:lastRenderedPageBreak/>
              <w:t>акционерного общества "Федеральная корпорация по развитию малого и среднего предпринимательства" &lt;2&gt;</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lastRenderedPageBreak/>
              <w:t>министерство государственного управления Новгородской области</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 год</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3.15</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1000,0</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2.2.4.</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Реализация приоритетного регионального проекта "Формирование в Новгородской области современной инфраструктуры для субъектов инвестиционной и предпринимательской деятельности"</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ГОАУ "Агентство развития Новгородской области"</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2019 - 2025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3.30, 3.31</w:t>
            </w:r>
          </w:p>
        </w:tc>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2.2.4.1.</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Формирование системы частных инфраструктурных площадок для развития бизнеса, включающей бизнес-инкубатор и технопарки</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ГОАУ "Агентство развития Новгородской области"</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2019 - 2025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3.30, 3.31</w:t>
            </w:r>
          </w:p>
        </w:tc>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2.2.5.</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Реализация мероприятий по поддержке субъектов малого и среднего предпринимательства в муниципальных образованиях численностью менее 10 тысяч человек</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2023 год</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3.36</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15000,0</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outlineLvl w:val="3"/>
              <w:rPr>
                <w:rFonts w:ascii="Calibri" w:eastAsia="Times New Roman" w:hAnsi="Calibri" w:cs="Calibri"/>
                <w:lang w:eastAsia="ru-RU"/>
              </w:rPr>
            </w:pPr>
            <w:r w:rsidRPr="00B7608D">
              <w:rPr>
                <w:rFonts w:ascii="Calibri" w:eastAsia="Times New Roman" w:hAnsi="Calibri" w:cs="Calibri"/>
                <w:lang w:eastAsia="ru-RU"/>
              </w:rPr>
              <w:t>2.3.</w:t>
            </w:r>
          </w:p>
        </w:tc>
        <w:tc>
          <w:tcPr>
            <w:tcW w:w="16610" w:type="dxa"/>
            <w:gridSpan w:val="12"/>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Задача 3. Обеспечение деятельности организаций инфраструктуры поддержки субъектов малого и среднего предпринимательства</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2.3.1.</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Предоставление субсидий </w:t>
            </w:r>
            <w:r w:rsidRPr="00B7608D">
              <w:rPr>
                <w:rFonts w:ascii="Calibri" w:eastAsia="Times New Roman" w:hAnsi="Calibri" w:cs="Calibri"/>
                <w:lang w:eastAsia="ru-RU"/>
              </w:rPr>
              <w:lastRenderedPageBreak/>
              <w:t>некоммерческим организациям для обеспечения деятельности центра поддержки экспорта</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lastRenderedPageBreak/>
              <w:t>министерство</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 xml:space="preserve">2019 - </w:t>
            </w:r>
            <w:r w:rsidRPr="00B7608D">
              <w:rPr>
                <w:rFonts w:ascii="Calibri" w:eastAsia="Times New Roman" w:hAnsi="Calibri" w:cs="Calibri"/>
                <w:lang w:eastAsia="ru-RU"/>
              </w:rPr>
              <w:lastRenderedPageBreak/>
              <w:t>2025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3.26, 3.40</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областной </w:t>
            </w:r>
            <w:r w:rsidRPr="00B7608D">
              <w:rPr>
                <w:rFonts w:ascii="Calibri" w:eastAsia="Times New Roman" w:hAnsi="Calibri" w:cs="Calibri"/>
                <w:lang w:eastAsia="ru-RU"/>
              </w:rPr>
              <w:lastRenderedPageBreak/>
              <w:t>бюджет</w:t>
            </w:r>
          </w:p>
        </w:tc>
        <w:tc>
          <w:tcPr>
            <w:tcW w:w="104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lastRenderedPageBreak/>
              <w:t>5884,6</w:t>
            </w:r>
          </w:p>
        </w:tc>
        <w:tc>
          <w:tcPr>
            <w:tcW w:w="1531"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6000,0</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6000,0</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21464,1</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16000,0</w:t>
            </w:r>
          </w:p>
        </w:tc>
        <w:tc>
          <w:tcPr>
            <w:tcW w:w="130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6000,0</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6000,0</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2.3.2.</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Предоставление субсидий некоммерческим организациям для обеспечения деятельности центра кластерного развития для субъектов малого и среднего предпринимательства</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 2020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3.16</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500,0</w:t>
            </w:r>
          </w:p>
        </w:tc>
        <w:tc>
          <w:tcPr>
            <w:tcW w:w="1531"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500,0</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2.3.3.</w:t>
            </w:r>
          </w:p>
        </w:tc>
        <w:tc>
          <w:tcPr>
            <w:tcW w:w="2698" w:type="dxa"/>
            <w:vAlign w:val="center"/>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Предоставление субсидий некоммерческим организациям для обеспечения деятельности центра инноваций социальной сферы</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 2020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3.17</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1000,0</w:t>
            </w:r>
          </w:p>
        </w:tc>
        <w:tc>
          <w:tcPr>
            <w:tcW w:w="1531"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1000,0</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2.3.4.</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Предоставление субсидий центрам поддержки предпринимательства для обеспечения их деятельности</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 год</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3.5 - 3.14</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1300,0</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2.3.5.</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Предоставление субсидий организациям, образующим инфраструктуру поддержки субъектов малого и среднего </w:t>
            </w:r>
            <w:r w:rsidRPr="00B7608D">
              <w:rPr>
                <w:rFonts w:ascii="Calibri" w:eastAsia="Times New Roman" w:hAnsi="Calibri" w:cs="Calibri"/>
                <w:lang w:eastAsia="ru-RU"/>
              </w:rPr>
              <w:lastRenderedPageBreak/>
              <w:t>предпринимательства, в целях возмещения недополученных доходов, возникающих в результате предоставления субъектам малого и среднего предпринимательства имущества по льготной ставке арендной платы</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lastRenderedPageBreak/>
              <w:t>министерство</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2019 - 2025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3.5 - 3.14, 3.18</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2063,9</w:t>
            </w:r>
          </w:p>
        </w:tc>
        <w:tc>
          <w:tcPr>
            <w:tcW w:w="1531"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649,16597</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1500,0</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3810,1606</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2500,0</w:t>
            </w:r>
          </w:p>
        </w:tc>
        <w:tc>
          <w:tcPr>
            <w:tcW w:w="130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2500,0</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2500,0</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2.3.6.</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Предоставление субсидий субъектам малого и среднего предпринимательства в целях создания и (или) обеспечения деятельности центров молодежного инновационного творчества</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 2020, 2022 - 2025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3.19</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1461,4</w:t>
            </w:r>
          </w:p>
        </w:tc>
        <w:tc>
          <w:tcPr>
            <w:tcW w:w="1531"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1600,0</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1600,0</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1600,0</w:t>
            </w:r>
          </w:p>
        </w:tc>
        <w:tc>
          <w:tcPr>
            <w:tcW w:w="130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1600,0</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1600,0</w:t>
            </w:r>
          </w:p>
        </w:tc>
      </w:tr>
      <w:tr w:rsidR="00B7608D" w:rsidRPr="00B7608D" w:rsidTr="00521909">
        <w:tc>
          <w:tcPr>
            <w:tcW w:w="124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2.3.7.</w:t>
            </w:r>
          </w:p>
        </w:tc>
        <w:tc>
          <w:tcPr>
            <w:tcW w:w="2698"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Реализация региональной составляющей национального проекта "Малое и среднее предпринимательство и поддержка индивидуальной предпринимательской инициативы"</w:t>
            </w:r>
          </w:p>
        </w:tc>
        <w:tc>
          <w:tcPr>
            <w:tcW w:w="1757"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ГОАУ "Агентство развития Новгородской области"</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Новгородский фонд поддержки малого предпринимательства (микрокредитная компания)</w:t>
            </w:r>
          </w:p>
        </w:tc>
        <w:tc>
          <w:tcPr>
            <w:tcW w:w="794"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2019 - 2024 годы</w:t>
            </w:r>
          </w:p>
        </w:tc>
        <w:tc>
          <w:tcPr>
            <w:tcW w:w="107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3.4, 3.6, 3.10, 3.13, 3.18, 3.20 - 3.29, 3.33 - 3.41, 3.44</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федеральный бюджет</w:t>
            </w:r>
          </w:p>
        </w:tc>
        <w:tc>
          <w:tcPr>
            <w:tcW w:w="104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224684,6</w:t>
            </w:r>
          </w:p>
        </w:tc>
        <w:tc>
          <w:tcPr>
            <w:tcW w:w="1531"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272878,4</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136717,8</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290801,3</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400755,5</w:t>
            </w:r>
          </w:p>
        </w:tc>
        <w:tc>
          <w:tcPr>
            <w:tcW w:w="130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103666,0</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2698"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75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94"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07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6949,2</w:t>
            </w:r>
          </w:p>
        </w:tc>
        <w:tc>
          <w:tcPr>
            <w:tcW w:w="1531"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8439,75981</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4228,3856</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8993,85467</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12394,50002</w:t>
            </w:r>
          </w:p>
        </w:tc>
        <w:tc>
          <w:tcPr>
            <w:tcW w:w="130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3206,16497</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2.3.7.1.</w:t>
            </w:r>
          </w:p>
        </w:tc>
        <w:tc>
          <w:tcPr>
            <w:tcW w:w="2698"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Реализация регионального проекта "Создание условий для легкого старта и комфортного ведения бизнеса"</w:t>
            </w:r>
          </w:p>
        </w:tc>
        <w:tc>
          <w:tcPr>
            <w:tcW w:w="1757"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ГОАУ "Агентство развития Новгородской области"</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Новгородский фонд поддержки малого предпринимательства (микрокредитная компания)</w:t>
            </w:r>
          </w:p>
        </w:tc>
        <w:tc>
          <w:tcPr>
            <w:tcW w:w="794"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2019 - 2024 годы</w:t>
            </w:r>
          </w:p>
        </w:tc>
        <w:tc>
          <w:tcPr>
            <w:tcW w:w="107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3.4, 3.10, 3.27, 3.29, 3.33 - 3.36, 3.41</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федеральный бюджет</w:t>
            </w:r>
          </w:p>
        </w:tc>
        <w:tc>
          <w:tcPr>
            <w:tcW w:w="104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80675,7</w:t>
            </w:r>
          </w:p>
        </w:tc>
        <w:tc>
          <w:tcPr>
            <w:tcW w:w="1531"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167308,6</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22518,2</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30195,0</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44104,0</w:t>
            </w:r>
          </w:p>
        </w:tc>
        <w:tc>
          <w:tcPr>
            <w:tcW w:w="130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47272,0</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2698"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75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94"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07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2495,2</w:t>
            </w:r>
          </w:p>
        </w:tc>
        <w:tc>
          <w:tcPr>
            <w:tcW w:w="1531"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5174,55671</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696,43919</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933,86599</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1364,04124</w:t>
            </w:r>
          </w:p>
        </w:tc>
        <w:tc>
          <w:tcPr>
            <w:tcW w:w="130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1462,02063</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2.3.7.1.1.</w:t>
            </w:r>
          </w:p>
        </w:tc>
        <w:tc>
          <w:tcPr>
            <w:tcW w:w="2698"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Предоставление субсидий микрофинансовым организациям для выдачи займов субъектам малого предпринимательства</w:t>
            </w:r>
          </w:p>
        </w:tc>
        <w:tc>
          <w:tcPr>
            <w:tcW w:w="1757"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tc>
        <w:tc>
          <w:tcPr>
            <w:tcW w:w="794"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 2020 годы</w:t>
            </w:r>
          </w:p>
        </w:tc>
        <w:tc>
          <w:tcPr>
            <w:tcW w:w="107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3.4, 3.27</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федеральный бюджет</w:t>
            </w:r>
          </w:p>
        </w:tc>
        <w:tc>
          <w:tcPr>
            <w:tcW w:w="104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40866,1</w:t>
            </w:r>
          </w:p>
        </w:tc>
        <w:tc>
          <w:tcPr>
            <w:tcW w:w="1531"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162075,9</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2698"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75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94"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07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1263,9</w:t>
            </w:r>
          </w:p>
        </w:tc>
        <w:tc>
          <w:tcPr>
            <w:tcW w:w="1531"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5012,65671</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2.3.7.1.2.</w:t>
            </w:r>
          </w:p>
        </w:tc>
        <w:tc>
          <w:tcPr>
            <w:tcW w:w="2698"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Предоставление субсидий региональным гарантийным организациям для предоставления поручительств по обязательствам субъектов малого и среднего предпринимательства</w:t>
            </w:r>
          </w:p>
        </w:tc>
        <w:tc>
          <w:tcPr>
            <w:tcW w:w="1757"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tc>
        <w:tc>
          <w:tcPr>
            <w:tcW w:w="794"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 2020 годы</w:t>
            </w:r>
          </w:p>
        </w:tc>
        <w:tc>
          <w:tcPr>
            <w:tcW w:w="107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3.10, 3.29, 3.33</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федеральный бюджет</w:t>
            </w:r>
          </w:p>
        </w:tc>
        <w:tc>
          <w:tcPr>
            <w:tcW w:w="104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39809,6</w:t>
            </w:r>
          </w:p>
        </w:tc>
        <w:tc>
          <w:tcPr>
            <w:tcW w:w="1531"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5232,7</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2698"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75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94"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07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1231,3</w:t>
            </w:r>
          </w:p>
        </w:tc>
        <w:tc>
          <w:tcPr>
            <w:tcW w:w="1531"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161,9</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2.3.7.1.3.</w:t>
            </w:r>
          </w:p>
        </w:tc>
        <w:tc>
          <w:tcPr>
            <w:tcW w:w="2698"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Предоставление субсидии центру "Мой бизнес" для </w:t>
            </w:r>
            <w:r w:rsidRPr="00B7608D">
              <w:rPr>
                <w:rFonts w:ascii="Calibri" w:eastAsia="Times New Roman" w:hAnsi="Calibri" w:cs="Calibri"/>
                <w:lang w:eastAsia="ru-RU"/>
              </w:rPr>
              <w:lastRenderedPageBreak/>
              <w:t>оказания услуг, направленных на вовлечение в предпринимательскую деятельность</w:t>
            </w:r>
          </w:p>
        </w:tc>
        <w:tc>
          <w:tcPr>
            <w:tcW w:w="1757"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lastRenderedPageBreak/>
              <w:t>министерство</w:t>
            </w:r>
          </w:p>
        </w:tc>
        <w:tc>
          <w:tcPr>
            <w:tcW w:w="794"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 xml:space="preserve">2021 - 2024 </w:t>
            </w:r>
            <w:r w:rsidRPr="00B7608D">
              <w:rPr>
                <w:rFonts w:ascii="Calibri" w:eastAsia="Times New Roman" w:hAnsi="Calibri" w:cs="Calibri"/>
                <w:lang w:eastAsia="ru-RU"/>
              </w:rPr>
              <w:lastRenderedPageBreak/>
              <w:t>годы</w:t>
            </w:r>
          </w:p>
        </w:tc>
        <w:tc>
          <w:tcPr>
            <w:tcW w:w="107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3.36, 3.41</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федеральный 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16518,2</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5053,9</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6680,7</w:t>
            </w:r>
          </w:p>
        </w:tc>
        <w:tc>
          <w:tcPr>
            <w:tcW w:w="130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6786,1</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2698"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75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94"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07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510,87217</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156,30619</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206,61959</w:t>
            </w:r>
          </w:p>
        </w:tc>
        <w:tc>
          <w:tcPr>
            <w:tcW w:w="130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209,87939</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2.3.7.1.4.</w:t>
            </w:r>
          </w:p>
        </w:tc>
        <w:tc>
          <w:tcPr>
            <w:tcW w:w="2698"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Предоставление грантов в форме субсидий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w:t>
            </w:r>
          </w:p>
        </w:tc>
        <w:tc>
          <w:tcPr>
            <w:tcW w:w="1757"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tc>
        <w:tc>
          <w:tcPr>
            <w:tcW w:w="794"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2021 - 2024 годы</w:t>
            </w:r>
          </w:p>
        </w:tc>
        <w:tc>
          <w:tcPr>
            <w:tcW w:w="107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3.41</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федеральный 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6000,0</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25141,1</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37423,3</w:t>
            </w:r>
          </w:p>
        </w:tc>
        <w:tc>
          <w:tcPr>
            <w:tcW w:w="130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40485,9</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2698"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75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94"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07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185,56702</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777,5598</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1157,42165</w:t>
            </w:r>
          </w:p>
        </w:tc>
        <w:tc>
          <w:tcPr>
            <w:tcW w:w="130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1252,14124</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2.3.7.1.5.</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Предоставление начинающим предпринимателям поручительств и независимых гарантий региональными гарантийными организациями на обеспечение доступа к кредитным и иным финансовым ресурсам для старта бизнеса</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Новгородский фон поддержки малого предпринимательства (микрокредитная компания)</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2021 - 2024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3.34</w:t>
            </w:r>
          </w:p>
        </w:tc>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2.3.7.1.6.</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Предоставление начинающим предпринимателям льготных финансовых ресурсов в виде микрозаймов государственных микрофинансовых организаций</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Новгородский фон поддержки малого предпринимательства (микрокредитная компания)</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2021 - 2024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3.35</w:t>
            </w:r>
          </w:p>
        </w:tc>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2.3.7.2.</w:t>
            </w:r>
          </w:p>
        </w:tc>
        <w:tc>
          <w:tcPr>
            <w:tcW w:w="2698"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Реализация регионального проекта "Акселерация субъектов малого и среднего предпринимательства"</w:t>
            </w:r>
          </w:p>
        </w:tc>
        <w:tc>
          <w:tcPr>
            <w:tcW w:w="1757"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ГОАУ "Агентство развития Новгородской области"</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Новгородский фонд поддержки малого предпринимательства (микрокредитная компания)</w:t>
            </w:r>
          </w:p>
        </w:tc>
        <w:tc>
          <w:tcPr>
            <w:tcW w:w="794"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2019 - 2024 годы</w:t>
            </w:r>
          </w:p>
        </w:tc>
        <w:tc>
          <w:tcPr>
            <w:tcW w:w="107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3.25 - 3.27, 3.31, 3.33, 3.39, 3.40</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федеральный бюджет</w:t>
            </w:r>
          </w:p>
        </w:tc>
        <w:tc>
          <w:tcPr>
            <w:tcW w:w="104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139354,1</w:t>
            </w:r>
          </w:p>
        </w:tc>
        <w:tc>
          <w:tcPr>
            <w:tcW w:w="1531"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100855,5</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112465,2</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257518,5</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353228,8</w:t>
            </w:r>
          </w:p>
        </w:tc>
        <w:tc>
          <w:tcPr>
            <w:tcW w:w="130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52971,3</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2698"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75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94"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07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4310,0</w:t>
            </w:r>
          </w:p>
        </w:tc>
        <w:tc>
          <w:tcPr>
            <w:tcW w:w="1531"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3119,4</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3478,30517</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7964,4897</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10924,60208</w:t>
            </w:r>
          </w:p>
        </w:tc>
        <w:tc>
          <w:tcPr>
            <w:tcW w:w="130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1638,28763</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2.3.7.2.1.</w:t>
            </w:r>
          </w:p>
        </w:tc>
        <w:tc>
          <w:tcPr>
            <w:tcW w:w="2698"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Предоставление субсидий бюджетам муниципальных районов области на поддержку субъектов малого и среднего предпринимательства в рамках реализации муниципальных программ (подпрограмм) развития </w:t>
            </w:r>
            <w:r w:rsidRPr="00B7608D">
              <w:rPr>
                <w:rFonts w:ascii="Calibri" w:eastAsia="Times New Roman" w:hAnsi="Calibri" w:cs="Calibri"/>
                <w:lang w:eastAsia="ru-RU"/>
              </w:rPr>
              <w:lastRenderedPageBreak/>
              <w:t>малого и среднего предпринимательства в монопрофильных муниципальных образованиях &lt;3&gt;</w:t>
            </w:r>
          </w:p>
        </w:tc>
        <w:tc>
          <w:tcPr>
            <w:tcW w:w="1757"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lastRenderedPageBreak/>
              <w:t>министерство</w:t>
            </w:r>
          </w:p>
        </w:tc>
        <w:tc>
          <w:tcPr>
            <w:tcW w:w="794"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 2020 годы</w:t>
            </w:r>
          </w:p>
        </w:tc>
        <w:tc>
          <w:tcPr>
            <w:tcW w:w="107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3.25</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федеральный бюджет</w:t>
            </w:r>
          </w:p>
        </w:tc>
        <w:tc>
          <w:tcPr>
            <w:tcW w:w="104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1358,0</w:t>
            </w:r>
          </w:p>
        </w:tc>
        <w:tc>
          <w:tcPr>
            <w:tcW w:w="1531"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2910,0</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2698"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75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94"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07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42,0</w:t>
            </w:r>
          </w:p>
        </w:tc>
        <w:tc>
          <w:tcPr>
            <w:tcW w:w="1531"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90,0</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2.3.7.2.2.</w:t>
            </w:r>
          </w:p>
        </w:tc>
        <w:tc>
          <w:tcPr>
            <w:tcW w:w="2698"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Предоставление субсидий микрофинансовым организациям для выдачи займов субъектам малого предпринимательства в монопрофильных муниципальных образованиях</w:t>
            </w:r>
          </w:p>
        </w:tc>
        <w:tc>
          <w:tcPr>
            <w:tcW w:w="1757"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tc>
        <w:tc>
          <w:tcPr>
            <w:tcW w:w="794"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 2020 годы</w:t>
            </w:r>
          </w:p>
        </w:tc>
        <w:tc>
          <w:tcPr>
            <w:tcW w:w="107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3.25</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федеральный бюджет</w:t>
            </w:r>
          </w:p>
        </w:tc>
        <w:tc>
          <w:tcPr>
            <w:tcW w:w="104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42465,7</w:t>
            </w:r>
          </w:p>
        </w:tc>
        <w:tc>
          <w:tcPr>
            <w:tcW w:w="1531"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15650,2</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2698"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75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94"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07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1313,4</w:t>
            </w:r>
          </w:p>
        </w:tc>
        <w:tc>
          <w:tcPr>
            <w:tcW w:w="1531"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484,1</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2.3.7.2.3.</w:t>
            </w:r>
          </w:p>
        </w:tc>
        <w:tc>
          <w:tcPr>
            <w:tcW w:w="2698"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Предоставление субсидий некоммерческим организациям для обеспечения деятельности центра поддержки экспорта</w:t>
            </w:r>
          </w:p>
        </w:tc>
        <w:tc>
          <w:tcPr>
            <w:tcW w:w="1757"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tc>
        <w:tc>
          <w:tcPr>
            <w:tcW w:w="794"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2019 - 2024 годы</w:t>
            </w:r>
          </w:p>
        </w:tc>
        <w:tc>
          <w:tcPr>
            <w:tcW w:w="107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3.25, 3.26, 3.39, 3.40</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федеральный бюджет</w:t>
            </w:r>
          </w:p>
        </w:tc>
        <w:tc>
          <w:tcPr>
            <w:tcW w:w="104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42072,0</w:t>
            </w:r>
          </w:p>
        </w:tc>
        <w:tc>
          <w:tcPr>
            <w:tcW w:w="1531"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39720,8</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43779,8</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39923,6</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22361,6</w:t>
            </w:r>
          </w:p>
        </w:tc>
        <w:tc>
          <w:tcPr>
            <w:tcW w:w="130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20375,2</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2698"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75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94"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07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1301,2</w:t>
            </w:r>
          </w:p>
        </w:tc>
        <w:tc>
          <w:tcPr>
            <w:tcW w:w="1531"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1228,5</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1354,01444</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1234,75052</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691,59588</w:t>
            </w:r>
          </w:p>
        </w:tc>
        <w:tc>
          <w:tcPr>
            <w:tcW w:w="130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630,16083</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2.3.7.2.4.</w:t>
            </w:r>
          </w:p>
        </w:tc>
        <w:tc>
          <w:tcPr>
            <w:tcW w:w="2698"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Создание и (или) обеспечение деятельности центра "Мой бизнес"</w:t>
            </w:r>
          </w:p>
        </w:tc>
        <w:tc>
          <w:tcPr>
            <w:tcW w:w="1757"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tc>
        <w:tc>
          <w:tcPr>
            <w:tcW w:w="794"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2019 - 2023 годы</w:t>
            </w:r>
          </w:p>
        </w:tc>
        <w:tc>
          <w:tcPr>
            <w:tcW w:w="107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3.25, 3.26</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федеральный бюджет</w:t>
            </w:r>
          </w:p>
        </w:tc>
        <w:tc>
          <w:tcPr>
            <w:tcW w:w="104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53458,4</w:t>
            </w:r>
          </w:p>
        </w:tc>
        <w:tc>
          <w:tcPr>
            <w:tcW w:w="1531"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42574,5</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18641,2</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18351,8</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18448,1</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2698"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75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94"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07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1653,4</w:t>
            </w:r>
          </w:p>
        </w:tc>
        <w:tc>
          <w:tcPr>
            <w:tcW w:w="1531"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1316,8</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576,53196</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567,58145</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570,55979</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2.3.7.2.4.1.</w:t>
            </w:r>
          </w:p>
        </w:tc>
        <w:tc>
          <w:tcPr>
            <w:tcW w:w="2698"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Предоставление субсидий на создание и (или) обеспечение деятельности центра "Мой бизнес"</w:t>
            </w:r>
          </w:p>
        </w:tc>
        <w:tc>
          <w:tcPr>
            <w:tcW w:w="1757"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tc>
        <w:tc>
          <w:tcPr>
            <w:tcW w:w="794"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2019 - 2023 годы</w:t>
            </w:r>
          </w:p>
        </w:tc>
        <w:tc>
          <w:tcPr>
            <w:tcW w:w="107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3.25, 3.26</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федеральный бюджет</w:t>
            </w:r>
          </w:p>
        </w:tc>
        <w:tc>
          <w:tcPr>
            <w:tcW w:w="104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53458,4</w:t>
            </w:r>
          </w:p>
        </w:tc>
        <w:tc>
          <w:tcPr>
            <w:tcW w:w="1531"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42574,5</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18641,2</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18351,8</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18448,1</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2698"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75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94"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07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1653,4</w:t>
            </w:r>
          </w:p>
        </w:tc>
        <w:tc>
          <w:tcPr>
            <w:tcW w:w="1531"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1316,8</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576,53196</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567,58145</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570,55979</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2.3.7.2.4.2.</w:t>
            </w:r>
          </w:p>
        </w:tc>
        <w:tc>
          <w:tcPr>
            <w:tcW w:w="2698"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Предоставление субсидий </w:t>
            </w:r>
            <w:r w:rsidRPr="00B7608D">
              <w:rPr>
                <w:rFonts w:ascii="Calibri" w:eastAsia="Times New Roman" w:hAnsi="Calibri" w:cs="Calibri"/>
                <w:lang w:eastAsia="ru-RU"/>
              </w:rPr>
              <w:lastRenderedPageBreak/>
              <w:t>некоммерческим организациям для обеспечения деятельности центра инноваций социальной сферы (в рамках деятельности центра "Мой бизнес")</w:t>
            </w:r>
          </w:p>
        </w:tc>
        <w:tc>
          <w:tcPr>
            <w:tcW w:w="1757"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lastRenderedPageBreak/>
              <w:t>министерство</w:t>
            </w:r>
          </w:p>
        </w:tc>
        <w:tc>
          <w:tcPr>
            <w:tcW w:w="794"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 xml:space="preserve">2019 </w:t>
            </w:r>
            <w:r w:rsidRPr="00B7608D">
              <w:rPr>
                <w:rFonts w:ascii="Calibri" w:eastAsia="Times New Roman" w:hAnsi="Calibri" w:cs="Calibri"/>
                <w:lang w:eastAsia="ru-RU"/>
              </w:rPr>
              <w:lastRenderedPageBreak/>
              <w:t>год</w:t>
            </w:r>
          </w:p>
        </w:tc>
        <w:tc>
          <w:tcPr>
            <w:tcW w:w="107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3.25, 3.26</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федеральн</w:t>
            </w:r>
            <w:r w:rsidRPr="00B7608D">
              <w:rPr>
                <w:rFonts w:ascii="Calibri" w:eastAsia="Times New Roman" w:hAnsi="Calibri" w:cs="Calibri"/>
                <w:lang w:eastAsia="ru-RU"/>
              </w:rPr>
              <w:lastRenderedPageBreak/>
              <w:t>ый бюджет</w:t>
            </w:r>
          </w:p>
        </w:tc>
        <w:tc>
          <w:tcPr>
            <w:tcW w:w="104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lastRenderedPageBreak/>
              <w:t>11055,8</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2698"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75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94"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07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752,2</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2.3.7.2.4.3.</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Предоставление субсидий центрам поддержки предпринимательства для обеспечения их деятельности (в рамках деятельности центра "Мой бизнес")</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 год</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3.25, 3.26</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федеральный бюджет</w:t>
            </w:r>
          </w:p>
        </w:tc>
        <w:tc>
          <w:tcPr>
            <w:tcW w:w="104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13265,0</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2.3.7.2.5.</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Обеспечение субъектов малого и среднего предпринимательства льготными займами государственной микрофинансовой организации</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Новгородский фонд поддержки малого предпринимательства (микрокредитная компания)</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2021 - 2024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3.27</w:t>
            </w:r>
          </w:p>
        </w:tc>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2.3.7.2.6.</w:t>
            </w:r>
          </w:p>
        </w:tc>
        <w:tc>
          <w:tcPr>
            <w:tcW w:w="2698"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Предоставление субсидий региональным гарантийным организациям</w:t>
            </w:r>
          </w:p>
        </w:tc>
        <w:tc>
          <w:tcPr>
            <w:tcW w:w="1757"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tc>
        <w:tc>
          <w:tcPr>
            <w:tcW w:w="794"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2021 - 2024 годы</w:t>
            </w:r>
          </w:p>
        </w:tc>
        <w:tc>
          <w:tcPr>
            <w:tcW w:w="107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3.33</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федеральный 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50044,2</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23517,1</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115632,1</w:t>
            </w:r>
          </w:p>
        </w:tc>
        <w:tc>
          <w:tcPr>
            <w:tcW w:w="130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32596,1</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2698"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75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94"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07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1547,75877</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727,33299</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3576,25052</w:t>
            </w:r>
          </w:p>
        </w:tc>
        <w:tc>
          <w:tcPr>
            <w:tcW w:w="130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1008,1268</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2.3.7.2.7.</w:t>
            </w:r>
          </w:p>
        </w:tc>
        <w:tc>
          <w:tcPr>
            <w:tcW w:w="2698"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Предоставление субсидий юридическим лицам на финансовое обеспечение части затрат по созданию и (или) развитию </w:t>
            </w:r>
            <w:r w:rsidRPr="00B7608D">
              <w:rPr>
                <w:rFonts w:ascii="Calibri" w:eastAsia="Times New Roman" w:hAnsi="Calibri" w:cs="Calibri"/>
                <w:lang w:eastAsia="ru-RU"/>
              </w:rPr>
              <w:lastRenderedPageBreak/>
              <w:t>промышленных технопарков</w:t>
            </w:r>
          </w:p>
        </w:tc>
        <w:tc>
          <w:tcPr>
            <w:tcW w:w="1757"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lastRenderedPageBreak/>
              <w:t>министерство</w:t>
            </w:r>
          </w:p>
        </w:tc>
        <w:tc>
          <w:tcPr>
            <w:tcW w:w="794"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2022, 2023 годы</w:t>
            </w:r>
          </w:p>
        </w:tc>
        <w:tc>
          <w:tcPr>
            <w:tcW w:w="107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3.44</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федеральный 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175726,0</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196787,0</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2698"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75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94"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07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5434,82475</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6086,19588</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2.3.7.3.</w:t>
            </w:r>
          </w:p>
        </w:tc>
        <w:tc>
          <w:tcPr>
            <w:tcW w:w="2698"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Реализация регионального проекта "Популяризация предпринимательства"</w:t>
            </w:r>
          </w:p>
        </w:tc>
        <w:tc>
          <w:tcPr>
            <w:tcW w:w="1757"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ГОАУ "Агентство развития Новгородской области"</w:t>
            </w:r>
          </w:p>
        </w:tc>
        <w:tc>
          <w:tcPr>
            <w:tcW w:w="794"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 2020 годы</w:t>
            </w:r>
          </w:p>
        </w:tc>
        <w:tc>
          <w:tcPr>
            <w:tcW w:w="107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3.13, 3.21 - 3.24</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федеральный бюджет</w:t>
            </w:r>
          </w:p>
        </w:tc>
        <w:tc>
          <w:tcPr>
            <w:tcW w:w="104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4654,8</w:t>
            </w:r>
          </w:p>
        </w:tc>
        <w:tc>
          <w:tcPr>
            <w:tcW w:w="1531"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4714,3</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2698"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75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94"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07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144,0</w:t>
            </w:r>
          </w:p>
        </w:tc>
        <w:tc>
          <w:tcPr>
            <w:tcW w:w="1531"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145,8031</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2.3.7.3.1.</w:t>
            </w:r>
          </w:p>
        </w:tc>
        <w:tc>
          <w:tcPr>
            <w:tcW w:w="2698"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Реализация мероприятий по популяризации предпринимательства &lt;2&gt;</w:t>
            </w:r>
          </w:p>
        </w:tc>
        <w:tc>
          <w:tcPr>
            <w:tcW w:w="1757"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ГОАУ "Агентство развития Новгородской области"</w:t>
            </w:r>
          </w:p>
        </w:tc>
        <w:tc>
          <w:tcPr>
            <w:tcW w:w="794"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 2020 годы</w:t>
            </w:r>
          </w:p>
        </w:tc>
        <w:tc>
          <w:tcPr>
            <w:tcW w:w="107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3.13, 3.21 - 3.24</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федеральный бюджет</w:t>
            </w:r>
          </w:p>
        </w:tc>
        <w:tc>
          <w:tcPr>
            <w:tcW w:w="104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4654,8</w:t>
            </w:r>
          </w:p>
        </w:tc>
        <w:tc>
          <w:tcPr>
            <w:tcW w:w="1531"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4714,3</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2698"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75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94"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07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144,0</w:t>
            </w:r>
          </w:p>
        </w:tc>
        <w:tc>
          <w:tcPr>
            <w:tcW w:w="1531"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145,8031</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2.3.7.4.</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Реализация регионального проекта "Улучшение условий ведения предпринимательской деятельности"</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 2020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3.18, 3.20, 3.28</w:t>
            </w:r>
          </w:p>
        </w:tc>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2.3.7.4.1.</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Проведение встреч и консультаций с представителями бизнес-сообщества в рамках работы Совета по развитию малого и среднего предпринимательства Новгородской области</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 2020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3.20, 3.28</w:t>
            </w:r>
          </w:p>
        </w:tc>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2.3.7.4.2.</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Передача во владение и (или) в пользование </w:t>
            </w:r>
            <w:r w:rsidRPr="00B7608D">
              <w:rPr>
                <w:rFonts w:ascii="Calibri" w:eastAsia="Times New Roman" w:hAnsi="Calibri" w:cs="Calibri"/>
                <w:lang w:eastAsia="ru-RU"/>
              </w:rPr>
              <w:lastRenderedPageBreak/>
              <w:t xml:space="preserve">имущества Новгородской области субъектам малого и среднего предпринимательства в соответствии с Федеральным </w:t>
            </w:r>
            <w:hyperlink r:id="rId117">
              <w:r w:rsidRPr="00B7608D">
                <w:rPr>
                  <w:rFonts w:ascii="Calibri" w:eastAsia="Times New Roman" w:hAnsi="Calibri" w:cs="Calibri"/>
                  <w:color w:val="0000FF"/>
                  <w:lang w:eastAsia="ru-RU"/>
                </w:rPr>
                <w:t>законом</w:t>
              </w:r>
            </w:hyperlink>
            <w:r w:rsidRPr="00B7608D">
              <w:rPr>
                <w:rFonts w:ascii="Calibri" w:eastAsia="Times New Roman" w:hAnsi="Calibri" w:cs="Calibri"/>
                <w:lang w:eastAsia="ru-RU"/>
              </w:rPr>
              <w:t xml:space="preserve"> от 24 июля 2007 года N 209-ФЗ "О развитии малого и среднего предпринимательства в Российской Федерации"</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lastRenderedPageBreak/>
              <w:t>министерство</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 xml:space="preserve">2019, 2020 </w:t>
            </w:r>
            <w:r w:rsidRPr="00B7608D">
              <w:rPr>
                <w:rFonts w:ascii="Calibri" w:eastAsia="Times New Roman" w:hAnsi="Calibri" w:cs="Calibri"/>
                <w:lang w:eastAsia="ru-RU"/>
              </w:rPr>
              <w:lastRenderedPageBreak/>
              <w:t>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3.18</w:t>
            </w:r>
          </w:p>
        </w:tc>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2.3.7.5.</w:t>
            </w:r>
          </w:p>
        </w:tc>
        <w:tc>
          <w:tcPr>
            <w:tcW w:w="2698"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Реализация регионального проекта "Создание благоприятных условий для осуществления деятельности самозанятыми гражданами"</w:t>
            </w:r>
          </w:p>
        </w:tc>
        <w:tc>
          <w:tcPr>
            <w:tcW w:w="1757"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Новгородский фонд поддержки малого предпринимательства (микрокредитная компания)</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ГОАУ "Агентство развития Новгородской области"</w:t>
            </w:r>
          </w:p>
        </w:tc>
        <w:tc>
          <w:tcPr>
            <w:tcW w:w="794"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2021 - 2024 годы</w:t>
            </w:r>
          </w:p>
        </w:tc>
        <w:tc>
          <w:tcPr>
            <w:tcW w:w="107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3.37, 3.38</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федеральный 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1734,4</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3087,8</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3422,7</w:t>
            </w:r>
          </w:p>
        </w:tc>
        <w:tc>
          <w:tcPr>
            <w:tcW w:w="130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3422,7</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2698"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75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94"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07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53,64124</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95,49897</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105,85671</w:t>
            </w:r>
          </w:p>
        </w:tc>
        <w:tc>
          <w:tcPr>
            <w:tcW w:w="130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105,85671</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2.3.7.5.1.</w:t>
            </w:r>
          </w:p>
        </w:tc>
        <w:tc>
          <w:tcPr>
            <w:tcW w:w="2698"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Предоставление субсидии центру "Мой бизнес" для оказания услуг физическим лицам, применяющим налог "На профессиональный доход"</w:t>
            </w:r>
          </w:p>
        </w:tc>
        <w:tc>
          <w:tcPr>
            <w:tcW w:w="1757"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ГОАУ "Агентство развития Новгородской области"</w:t>
            </w:r>
          </w:p>
        </w:tc>
        <w:tc>
          <w:tcPr>
            <w:tcW w:w="794"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2021 - 2024 годы</w:t>
            </w:r>
          </w:p>
        </w:tc>
        <w:tc>
          <w:tcPr>
            <w:tcW w:w="107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3.38</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федеральный 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1734,4</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3087,8</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3422,7</w:t>
            </w:r>
          </w:p>
        </w:tc>
        <w:tc>
          <w:tcPr>
            <w:tcW w:w="130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3422,7</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2698"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75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94"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07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53,64124</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95,49897</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105,85671</w:t>
            </w:r>
          </w:p>
        </w:tc>
        <w:tc>
          <w:tcPr>
            <w:tcW w:w="130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105,85671</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2.3.7.5.2.</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Предоставление физическим лицам, применяющим налог "На профессиональный доход", микрозаймов по льготной ставке государственными микрофинансовыми организациями</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Новгородский фонд поддержки малого предпринимательства (микрокредитная компания)</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2021 - 2024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3.37</w:t>
            </w:r>
          </w:p>
        </w:tc>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2.3.8.</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Предоставление субсидий государственным микрофинансовым организациям для выдачи займов субъектам малого предпринимательства в целях обеспечения устойчивого развития экономики в условиях ухудшения ситуации в связи с распространением новой коронавирусной инфекции</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2020 год</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3.32</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342208,16512</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2.3.9.</w:t>
            </w:r>
          </w:p>
        </w:tc>
        <w:tc>
          <w:tcPr>
            <w:tcW w:w="2698"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Предоставление субсидий государственным микрофинансовым организациям на докапитализацию для оказания в 2020 году неотложных мер поддержки субъектов малого и среднего предпринимательства в </w:t>
            </w:r>
            <w:r w:rsidRPr="00B7608D">
              <w:rPr>
                <w:rFonts w:ascii="Calibri" w:eastAsia="Times New Roman" w:hAnsi="Calibri" w:cs="Calibri"/>
                <w:lang w:eastAsia="ru-RU"/>
              </w:rPr>
              <w:lastRenderedPageBreak/>
              <w:t>условиях ухудшения ситуации в связи с распространением новой коронавирусной инфекции</w:t>
            </w:r>
          </w:p>
        </w:tc>
        <w:tc>
          <w:tcPr>
            <w:tcW w:w="1757"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lastRenderedPageBreak/>
              <w:t>министерство</w:t>
            </w:r>
          </w:p>
        </w:tc>
        <w:tc>
          <w:tcPr>
            <w:tcW w:w="794"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2020 год</w:t>
            </w:r>
          </w:p>
        </w:tc>
        <w:tc>
          <w:tcPr>
            <w:tcW w:w="107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3.32</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федеральный 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8016,6</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2698"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75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94"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07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2394,56884</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2.3.10.</w:t>
            </w:r>
          </w:p>
        </w:tc>
        <w:tc>
          <w:tcPr>
            <w:tcW w:w="2698"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Предоставление субсидий региональным гарантийным организациям на докапитализацию для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w:t>
            </w:r>
          </w:p>
        </w:tc>
        <w:tc>
          <w:tcPr>
            <w:tcW w:w="1757"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tc>
        <w:tc>
          <w:tcPr>
            <w:tcW w:w="794"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2020 год</w:t>
            </w:r>
          </w:p>
        </w:tc>
        <w:tc>
          <w:tcPr>
            <w:tcW w:w="107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3.33</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федеральный 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2902,7</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2698"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75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94"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07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867,04026</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2.3.11.</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Предоставление субсидий государственным микрофинансовым организациям на докапитализацию для предоставления займов физическим лицам, применяющим "Налог на профессиональный доход"</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2021 год</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3.37, 3.38</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4600,0</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2.3.12.</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Предоставление субсидий государственным микрофинансовым организациям на </w:t>
            </w:r>
            <w:r w:rsidRPr="00B7608D">
              <w:rPr>
                <w:rFonts w:ascii="Calibri" w:eastAsia="Times New Roman" w:hAnsi="Calibri" w:cs="Calibri"/>
                <w:lang w:eastAsia="ru-RU"/>
              </w:rPr>
              <w:lastRenderedPageBreak/>
              <w:t>докапитализацию для предоставления займов субъектам малого и среднего предпринимательства и физическим лицам, применяющим специальный налоговый режим "Налог на профессиональный доход"</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lastRenderedPageBreak/>
              <w:t>министерство</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2022 год</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3.27</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150000,0</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2.3.13.</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Предоставление субсидии центру "Мой бизнес" для оказания услуг по продвижению товаров, работ и услуг субъектов малого и среднего предпринимательства</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ГОАУ "Агентство развития Новгородской области"</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2022 год</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3.42</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10000,0</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2.3.14.</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Предоставление субсидии центру "Мой бизнес" для оказания консультационных и обучающих услуг физическим лицам и (или) индивидуальным предпринимателям в целях заключения ими социальных контрактов</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ГОАУ "Агентство развития Новгородской области"</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2022, 2023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3.43</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6487,0</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10000,0</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outlineLvl w:val="2"/>
              <w:rPr>
                <w:rFonts w:ascii="Calibri" w:eastAsia="Times New Roman" w:hAnsi="Calibri" w:cs="Calibri"/>
                <w:lang w:eastAsia="ru-RU"/>
              </w:rPr>
            </w:pPr>
            <w:r w:rsidRPr="00B7608D">
              <w:rPr>
                <w:rFonts w:ascii="Calibri" w:eastAsia="Times New Roman" w:hAnsi="Calibri" w:cs="Calibri"/>
                <w:lang w:eastAsia="ru-RU"/>
              </w:rPr>
              <w:t>3.</w:t>
            </w:r>
          </w:p>
        </w:tc>
        <w:tc>
          <w:tcPr>
            <w:tcW w:w="16610" w:type="dxa"/>
            <w:gridSpan w:val="12"/>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Подпрограмма "Развитие экспортной деятельности в Новгородской области"</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outlineLvl w:val="3"/>
              <w:rPr>
                <w:rFonts w:ascii="Calibri" w:eastAsia="Times New Roman" w:hAnsi="Calibri" w:cs="Calibri"/>
                <w:lang w:eastAsia="ru-RU"/>
              </w:rPr>
            </w:pPr>
            <w:r w:rsidRPr="00B7608D">
              <w:rPr>
                <w:rFonts w:ascii="Calibri" w:eastAsia="Times New Roman" w:hAnsi="Calibri" w:cs="Calibri"/>
                <w:lang w:eastAsia="ru-RU"/>
              </w:rPr>
              <w:t>3.1.</w:t>
            </w:r>
          </w:p>
        </w:tc>
        <w:tc>
          <w:tcPr>
            <w:tcW w:w="16610" w:type="dxa"/>
            <w:gridSpan w:val="12"/>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Задача 1. Повышение экспортного потенциала Новгородской области</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3.1.1.</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Реализация регионального </w:t>
            </w:r>
            <w:r w:rsidRPr="00B7608D">
              <w:rPr>
                <w:rFonts w:ascii="Calibri" w:eastAsia="Times New Roman" w:hAnsi="Calibri" w:cs="Calibri"/>
                <w:lang w:eastAsia="ru-RU"/>
              </w:rPr>
              <w:lastRenderedPageBreak/>
              <w:t>проекта "Системные меры развития международной кооперации и экспорта"</w:t>
            </w:r>
          </w:p>
        </w:tc>
        <w:tc>
          <w:tcPr>
            <w:tcW w:w="1757" w:type="dxa"/>
            <w:vAlign w:val="center"/>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lastRenderedPageBreak/>
              <w:t>министерство</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Новгородский фонд поддержки малого предпринимательства (микрокредитная компания)</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Новгородский государственный университет имени Ярослава Мудрого</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ГОАУ "Агентство развития Новгородской области"</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АНО "Туристический офис "Русь Новгородская"</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деловые объединения Новгородской области</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 xml:space="preserve">2019 - </w:t>
            </w:r>
            <w:r w:rsidRPr="00B7608D">
              <w:rPr>
                <w:rFonts w:ascii="Calibri" w:eastAsia="Times New Roman" w:hAnsi="Calibri" w:cs="Calibri"/>
                <w:lang w:eastAsia="ru-RU"/>
              </w:rPr>
              <w:lastRenderedPageBreak/>
              <w:t>2025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4.2 - 4.12</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областной </w:t>
            </w:r>
            <w:r w:rsidRPr="00B7608D">
              <w:rPr>
                <w:rFonts w:ascii="Calibri" w:eastAsia="Times New Roman" w:hAnsi="Calibri" w:cs="Calibri"/>
                <w:lang w:eastAsia="ru-RU"/>
              </w:rPr>
              <w:lastRenderedPageBreak/>
              <w:t>бюджет</w:t>
            </w:r>
          </w:p>
        </w:tc>
        <w:tc>
          <w:tcPr>
            <w:tcW w:w="104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lastRenderedPageBreak/>
              <w:t>772,5704</w:t>
            </w:r>
          </w:p>
        </w:tc>
        <w:tc>
          <w:tcPr>
            <w:tcW w:w="1531"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900,0</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1618,31401</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616,45579</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1800,0</w:t>
            </w:r>
          </w:p>
        </w:tc>
        <w:tc>
          <w:tcPr>
            <w:tcW w:w="130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1800,0</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1800,0</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3.1.1.1.</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Проведение сплошных и выборочных опросов действующих на территории Новгородской </w:t>
            </w:r>
            <w:r w:rsidRPr="00B7608D">
              <w:rPr>
                <w:rFonts w:ascii="Calibri" w:eastAsia="Times New Roman" w:hAnsi="Calibri" w:cs="Calibri"/>
                <w:lang w:eastAsia="ru-RU"/>
              </w:rPr>
              <w:lastRenderedPageBreak/>
              <w:t>области экспортеров и компаний, планирующих осуществлять экспортную деятельность</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lastRenderedPageBreak/>
              <w:t>министерство</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2019 - 2025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4.2 - 4.11</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94,9</w:t>
            </w:r>
          </w:p>
        </w:tc>
        <w:tc>
          <w:tcPr>
            <w:tcW w:w="1531"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100,0</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87,5</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66,65625</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100,0</w:t>
            </w:r>
          </w:p>
        </w:tc>
        <w:tc>
          <w:tcPr>
            <w:tcW w:w="130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100,0</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100,0</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3.1.1.2.</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Продвижение регионального бренда на внешних рынках</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ГОАУ "Агентство развития Новгородской области"</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Новгородский фонд поддержки малого предпринимательства (микрокредитная компания)</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АНО "Туристический офис "Русь Новгородская"</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деловые объединения Новгородской области</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2019 - 2024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4.2, 4.4, 4.6 - 4.8</w:t>
            </w:r>
          </w:p>
        </w:tc>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3.1.1.3.</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Установление и развитие отношений с административно-территориальными </w:t>
            </w:r>
            <w:r w:rsidRPr="00B7608D">
              <w:rPr>
                <w:rFonts w:ascii="Calibri" w:eastAsia="Times New Roman" w:hAnsi="Calibri" w:cs="Calibri"/>
                <w:lang w:eastAsia="ru-RU"/>
              </w:rPr>
              <w:lastRenderedPageBreak/>
              <w:t>образованиями государств ближнего и дальнего зарубежья, международными организациями, органами государственной власти зарубежных стран (использование их информационных каналов для доведения информации о Новгородской области до потенциальных партнеров)</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lastRenderedPageBreak/>
              <w:t>министерство</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ГОАУ "Агентство развития </w:t>
            </w:r>
            <w:r w:rsidRPr="00B7608D">
              <w:rPr>
                <w:rFonts w:ascii="Calibri" w:eastAsia="Times New Roman" w:hAnsi="Calibri" w:cs="Calibri"/>
                <w:lang w:eastAsia="ru-RU"/>
              </w:rPr>
              <w:lastRenderedPageBreak/>
              <w:t>Новгородской области"</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Новгородский фонд поддержки малого предпринимательства (микрокредитная компания)</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АНО "Туристический офис "Русь Новгородская"</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деловые объединения Новгородской области</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2019 - 2024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4.2, 4.4, 4.6, 4.7</w:t>
            </w:r>
          </w:p>
        </w:tc>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3.1.1.4.</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Организация проведения официальных визитов Губернатора Новгородской области и его заместителей за рубеж с целью продвижения регионального бренда, привлечения иностранных инвестиций в регион, а также поддержки региональных производителей и поставщиков продукции в </w:t>
            </w:r>
            <w:r w:rsidRPr="00B7608D">
              <w:rPr>
                <w:rFonts w:ascii="Calibri" w:eastAsia="Times New Roman" w:hAnsi="Calibri" w:cs="Calibri"/>
                <w:lang w:eastAsia="ru-RU"/>
              </w:rPr>
              <w:lastRenderedPageBreak/>
              <w:t>выходе и укреплении на зарубежных рынках</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lastRenderedPageBreak/>
              <w:t>министерство</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ГОАУ "Агентство развития Новгородской области"</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2019 - 2024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4.2, 4.4, 4.6, 4.7</w:t>
            </w:r>
          </w:p>
        </w:tc>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3.1.1.5.</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Ведение реестра экспортеров</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2019 - 2025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4.2</w:t>
            </w:r>
          </w:p>
        </w:tc>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3.1.1.6.</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Предоставление субсидий организациям-экспортерам на возмещение части затрат по обучению сотрудников</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2022 - 2025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4.3, 4.5, 4.7, 4.8</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106,2</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700,0</w:t>
            </w:r>
          </w:p>
        </w:tc>
        <w:tc>
          <w:tcPr>
            <w:tcW w:w="130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700,0</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700,0</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3.1.1.7.</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Предоставление субсидий организациям-экспортерам на возмещение части затрат по первой экспортной поставке</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2020 - 2025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4.3, 4.5, 4.7 - 4.11</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300,0</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1121,81401</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144,59954</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700,0</w:t>
            </w:r>
          </w:p>
        </w:tc>
        <w:tc>
          <w:tcPr>
            <w:tcW w:w="130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700,0</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700,0</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3.1.1.8.</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Проведение обучающих мероприятий по вопросам ведения внешнеэкономической деятельности</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Новгородский фонд поддержки малого предпринимательства (микрокредитная компания)</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2019 - 2024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4.1.1 - 4.1.4, 4.2, 4.3, 4.5, 4.7 - 4.11</w:t>
            </w:r>
          </w:p>
        </w:tc>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3.1.1.9.</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Разработка и издание информационно-методических материалов по вопросам ведения внешнеторговых операций</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2019 - 2021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4.1.1 - 4.1.4, 4.3, 4.5, 4.7, 4.8</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177,7</w:t>
            </w:r>
          </w:p>
        </w:tc>
        <w:tc>
          <w:tcPr>
            <w:tcW w:w="1531"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200,0</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110,0</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3.1.1.10.</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Организация освещения в средствах массовой информации, в том числе зарубежных, опыта работы успешных региональных экспортеров</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2019 - 2025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4.1, 4.1.1 - 4.1.4, 4.2, 4.4 - 4.6, 4.9 - 4.11</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500,0</w:t>
            </w:r>
          </w:p>
        </w:tc>
        <w:tc>
          <w:tcPr>
            <w:tcW w:w="1531"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300,0</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299,0</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299,0</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300,0</w:t>
            </w:r>
          </w:p>
        </w:tc>
        <w:tc>
          <w:tcPr>
            <w:tcW w:w="130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300,0</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300,0</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3.1.1.11.</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Формирование и обучение управленческой команды Новгородской области</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2021 - 2024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4.2</w:t>
            </w:r>
          </w:p>
        </w:tc>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3.1.1.12.</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Внедрение системы "инвестиционный лифт"</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Новгородский фонд поддержки малого предпринимательства (микрокредитная компания)</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2021 - 2024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4.2</w:t>
            </w:r>
          </w:p>
        </w:tc>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3.1.1.13.</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Участие в мониторинге соответствия Новгородского центра поддержки экспорта требованиям, определяемым Министерством экономического развития Российской Федерации</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Новгородский фонд поддержки малого предпринимательства (микрокредитная компания)</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2021 - 2024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4.2</w:t>
            </w:r>
          </w:p>
        </w:tc>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3.1.1.14.</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Разработка программы подготовки кадров в сфере внешнеэкономической </w:t>
            </w:r>
            <w:r w:rsidRPr="00B7608D">
              <w:rPr>
                <w:rFonts w:ascii="Calibri" w:eastAsia="Times New Roman" w:hAnsi="Calibri" w:cs="Calibri"/>
                <w:lang w:eastAsia="ru-RU"/>
              </w:rPr>
              <w:lastRenderedPageBreak/>
              <w:t>деятельности</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lastRenderedPageBreak/>
              <w:t>министерство</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Новгородский </w:t>
            </w:r>
            <w:r w:rsidRPr="00B7608D">
              <w:rPr>
                <w:rFonts w:ascii="Calibri" w:eastAsia="Times New Roman" w:hAnsi="Calibri" w:cs="Calibri"/>
                <w:lang w:eastAsia="ru-RU"/>
              </w:rPr>
              <w:lastRenderedPageBreak/>
              <w:t>государственный университет имени Ярослава Мудрого</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2021 год</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4.2</w:t>
            </w:r>
          </w:p>
        </w:tc>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3.1.1.15.</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Проведение обучающих мероприятий по программе подготовки кадров в сфере внешнеэкономической деятельности</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Новгородский государственный университет имени Ярослава Мудрого</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Новгородский фонд поддержки малого предпринимательства (микрокредитная компания)</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2022 - 2024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4.2, 4.12</w:t>
            </w:r>
          </w:p>
        </w:tc>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3.1.1.16.</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Привлечение иностранных покупателей посредством проведения "дней международного бизнеса", форумов и конференций, рабочих групп, реверсных бизнес-миссий</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Новгородский фонд поддержки малого предпринимательства (микрокредитная компания)</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ГОАУ "Агентство развития Новгородской </w:t>
            </w:r>
            <w:r w:rsidRPr="00B7608D">
              <w:rPr>
                <w:rFonts w:ascii="Calibri" w:eastAsia="Times New Roman" w:hAnsi="Calibri" w:cs="Calibri"/>
                <w:lang w:eastAsia="ru-RU"/>
              </w:rPr>
              <w:lastRenderedPageBreak/>
              <w:t>области"</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2021 - 2024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4.2</w:t>
            </w:r>
          </w:p>
        </w:tc>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3.1.1.17.</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Обеспечение участия субъектов предпринимательства, зарегистрированных на территории Новгородской области, в международных выставочно-ярмарочных мероприятиях за рубежом, а также на территории Российской Федерации</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Новгородский фонд поддержки малого предпринимательства (микрокредитная компания)</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ГОАУ "Агентство развития Новгородской области"</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2021 - 2024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4.2</w:t>
            </w:r>
          </w:p>
        </w:tc>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3.1.1.18.</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Вывод субъектов предпринимательства, зарегистрированных на территории Новгородской области, на экспорт через каналы электронной торговли</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Новгородский фонд поддержки малого предпринимательства (микрокредитная компания)</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2021 - 2024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4.2</w:t>
            </w:r>
          </w:p>
        </w:tc>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3.1.1.19.</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Популяризация историй успеха экспортеров, вышедших на внешние рынки посредством электронной торговли, через средства массовой информации, социальные сети и через другие источники</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Новгородский фонд поддержки малого предпринимательства (микрокредитная компания)</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2021 - 2024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4.2</w:t>
            </w:r>
          </w:p>
        </w:tc>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3.1.1.20.</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Реализация акселерационной программы развития экспорта</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Новгородский фонд поддержки малого предпринимательства (микрокредитная компания)</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2021 - 2024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4.2</w:t>
            </w:r>
          </w:p>
        </w:tc>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3.1.1.21.</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Разработка и реализация программы менторства в экспорте</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Новгородский фонд поддержки малого предпринимательства (микрокредитная компания)</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2021 - 2024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4.2</w:t>
            </w:r>
          </w:p>
        </w:tc>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3.1.1.22.</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Проведение регионального этапа конкурса "Экспортер года"</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Новгородский фонд поддержки малого предпринимательства (микрокредитная компания)</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2021 - 2024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4.2</w:t>
            </w:r>
          </w:p>
        </w:tc>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3.2.</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Реализация мероприятий регионального проекта "Экспорт услуг"</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 2020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4.1</w:t>
            </w:r>
          </w:p>
        </w:tc>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3.2.1.</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Формирование и продвижение календаря туристских событий Новгородской области, в </w:t>
            </w:r>
            <w:r w:rsidRPr="00B7608D">
              <w:rPr>
                <w:rFonts w:ascii="Calibri" w:eastAsia="Times New Roman" w:hAnsi="Calibri" w:cs="Calibri"/>
                <w:lang w:eastAsia="ru-RU"/>
              </w:rPr>
              <w:lastRenderedPageBreak/>
              <w:t>том числе на иностранных языках</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lastRenderedPageBreak/>
              <w:t>министерство</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АНО "Туристический </w:t>
            </w:r>
            <w:r w:rsidRPr="00B7608D">
              <w:rPr>
                <w:rFonts w:ascii="Calibri" w:eastAsia="Times New Roman" w:hAnsi="Calibri" w:cs="Calibri"/>
                <w:lang w:eastAsia="ru-RU"/>
              </w:rPr>
              <w:lastRenderedPageBreak/>
              <w:t>офис "Русь Новгородская"</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2019, 2020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4.1</w:t>
            </w:r>
          </w:p>
        </w:tc>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3.2.2.</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Участие в международных туристских выставках в целях представления туристического потенциала Новгородской области на международном уровне</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АНО "Туристический офис "Русь Новгородская"</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 2020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4.1</w:t>
            </w:r>
          </w:p>
        </w:tc>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3.2.3.</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Организация работы региональных туристских информационных центров с иностранными туристами</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АНО "Туристический офис "Русь Новгородская"</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 2020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4.1</w:t>
            </w:r>
          </w:p>
        </w:tc>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3.2.4.</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Ведение регионального туристского портала Novgorod.travel на иностранных языках</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АНО "Туристический офис "Русь Новгородская"</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 2020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4.1</w:t>
            </w:r>
          </w:p>
        </w:tc>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3.2.5.</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Проведение мониторинга существующих барьеров при экспорте услуг</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 2020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4.1, 4.1.1 - 4.1.4</w:t>
            </w:r>
          </w:p>
        </w:tc>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3.2.6.</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Информирование экспортеров Новгородской области о мерах поддержки экспорта услуг, разработанных на федеральном уровне</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 2020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4.1, 4.1.1 - 4.1.4</w:t>
            </w:r>
          </w:p>
        </w:tc>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outlineLvl w:val="2"/>
              <w:rPr>
                <w:rFonts w:ascii="Calibri" w:eastAsia="Times New Roman" w:hAnsi="Calibri" w:cs="Calibri"/>
                <w:lang w:eastAsia="ru-RU"/>
              </w:rPr>
            </w:pPr>
            <w:r w:rsidRPr="00B7608D">
              <w:rPr>
                <w:rFonts w:ascii="Calibri" w:eastAsia="Times New Roman" w:hAnsi="Calibri" w:cs="Calibri"/>
                <w:lang w:eastAsia="ru-RU"/>
              </w:rPr>
              <w:t>4.</w:t>
            </w:r>
          </w:p>
        </w:tc>
        <w:tc>
          <w:tcPr>
            <w:tcW w:w="16610" w:type="dxa"/>
            <w:gridSpan w:val="12"/>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Подпрограмма "Развитие туристского потенциала Новгородской области"</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outlineLvl w:val="3"/>
              <w:rPr>
                <w:rFonts w:ascii="Calibri" w:eastAsia="Times New Roman" w:hAnsi="Calibri" w:cs="Calibri"/>
                <w:lang w:eastAsia="ru-RU"/>
              </w:rPr>
            </w:pPr>
            <w:r w:rsidRPr="00B7608D">
              <w:rPr>
                <w:rFonts w:ascii="Calibri" w:eastAsia="Times New Roman" w:hAnsi="Calibri" w:cs="Calibri"/>
                <w:lang w:eastAsia="ru-RU"/>
              </w:rPr>
              <w:lastRenderedPageBreak/>
              <w:t>4.1.</w:t>
            </w:r>
          </w:p>
        </w:tc>
        <w:tc>
          <w:tcPr>
            <w:tcW w:w="16610" w:type="dxa"/>
            <w:gridSpan w:val="12"/>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Задача 1. Комплексное развитие туризма: обеспечение развития туристского потенциала Новгородской области за счет формирования туристской инфраструктуры, активизации продвижения региональных туристских продуктов, повышение качества туристских услуг</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4.1.1.</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Формирование туристской инфраструктуры</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2019 - 2025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5.3, 5.4, 5.6</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6200,0</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4.1.1.1.</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Увеличение количества койко-мест в коллективных средствах размещения</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администрации городского округа, муниципальных районов, муниципальных округов Новгородской области</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АНО "Туристический офис "Русь Новгородская"</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ГОАУ "Агентство развития Новгородской области"</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2023 год</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5.3, 5.4</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6200,0</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4.1.1.1.1.</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Предоставление субсидии юридическим лицам и индивидуальным предпринимателям на возмещение части затрат </w:t>
            </w:r>
            <w:r w:rsidRPr="00B7608D">
              <w:rPr>
                <w:rFonts w:ascii="Calibri" w:eastAsia="Times New Roman" w:hAnsi="Calibri" w:cs="Calibri"/>
                <w:lang w:eastAsia="ru-RU"/>
              </w:rPr>
              <w:lastRenderedPageBreak/>
              <w:t>на технологическое присоединение вновь открывающимся коллективным средствам размещения и организациям общественного питания</w:t>
            </w:r>
          </w:p>
        </w:tc>
        <w:tc>
          <w:tcPr>
            <w:tcW w:w="1757" w:type="dxa"/>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lastRenderedPageBreak/>
              <w:t>министерство</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администрации городского округа, </w:t>
            </w:r>
            <w:r w:rsidRPr="00B7608D">
              <w:rPr>
                <w:rFonts w:ascii="Calibri" w:eastAsia="Times New Roman" w:hAnsi="Calibri" w:cs="Calibri"/>
                <w:lang w:eastAsia="ru-RU"/>
              </w:rPr>
              <w:lastRenderedPageBreak/>
              <w:t>муниципальных районов, муниципальных округов Новгородской области</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АНО "Туристический офис "Русь Новгородская"</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ГОАУ "Агентство развития Новгородской области"</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2023 год</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5.3, 5.4</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1500,0</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4.1.1.1.2.</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Предоставление субсидии юридическим лицам и индивидуальным предпринимателям на возмещение части затрат на приобретение оборудования для коллективных средств размещения и организаций общественного питания</w:t>
            </w:r>
          </w:p>
        </w:tc>
        <w:tc>
          <w:tcPr>
            <w:tcW w:w="1757" w:type="dxa"/>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министерство</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администрации городского округа, муниципальных районов, муниципальных округов Новгородской области</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АНО "Туристический офис "Русь Новгородская"</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lastRenderedPageBreak/>
              <w:t>ГОАУ "Агентство развития Новгородской области"</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2023 год</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5.3, 5.4</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4700,0</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4.1.1.2.</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Установка знаков туристской навигации</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 транспорта и дорожного хозяйства Новгородской области</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АНО "Туристический офис "Русь Новгородская"</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администрации городского округа, муниципальных районов, муниципальных округов Новгородской области</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2019 - 2025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5.6</w:t>
            </w:r>
          </w:p>
        </w:tc>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4.1.2.</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Продвижение Новгородской области в рамках существующих туристских продуктов</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АНО "Туристический офис "Русь </w:t>
            </w:r>
            <w:r w:rsidRPr="00B7608D">
              <w:rPr>
                <w:rFonts w:ascii="Calibri" w:eastAsia="Times New Roman" w:hAnsi="Calibri" w:cs="Calibri"/>
                <w:lang w:eastAsia="ru-RU"/>
              </w:rPr>
              <w:lastRenderedPageBreak/>
              <w:t>Новгородская"</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2019 - 2025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5.7 - 5.10</w:t>
            </w:r>
          </w:p>
        </w:tc>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4.1.2.1.</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Увеличение количества региональных туристских продуктов</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АНО "Туристический офис "Русь Новгородская"</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2019 - 2025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5.7</w:t>
            </w:r>
          </w:p>
        </w:tc>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4.1.2.2.</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Включение региональных туристских маршрутов в программы крупных туроператоров</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АНО "Туристический офис "Русь Новгородская"</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2019 - 2022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5.8</w:t>
            </w:r>
          </w:p>
        </w:tc>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4.1.2.3.</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Проведение мероприятий, направленных на создание туристско-информационных центров</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администрации городского округа, муниципальных районов, муниципальных округов Новгородской области</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АНО "Туристический офис "Русь Новгородская"</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 2020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5.9</w:t>
            </w:r>
          </w:p>
        </w:tc>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4.1.2.4.</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Участие в туристских </w:t>
            </w:r>
            <w:r w:rsidRPr="00B7608D">
              <w:rPr>
                <w:rFonts w:ascii="Calibri" w:eastAsia="Times New Roman" w:hAnsi="Calibri" w:cs="Calibri"/>
                <w:lang w:eastAsia="ru-RU"/>
              </w:rPr>
              <w:lastRenderedPageBreak/>
              <w:t>выставках</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lastRenderedPageBreak/>
              <w:t>министерство</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АНО "Туристический офис "Русь Новгородская"</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 xml:space="preserve">2019 - </w:t>
            </w:r>
            <w:r w:rsidRPr="00B7608D">
              <w:rPr>
                <w:rFonts w:ascii="Calibri" w:eastAsia="Times New Roman" w:hAnsi="Calibri" w:cs="Calibri"/>
                <w:lang w:eastAsia="ru-RU"/>
              </w:rPr>
              <w:lastRenderedPageBreak/>
              <w:t>2025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5.10</w:t>
            </w:r>
          </w:p>
        </w:tc>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4.1.3.</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Повышение качества туристских услуг</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администрации городского округа, муниципальных районов, муниципальных округов Новгородской области</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АНО "Туристический офис "Русь Новгородская"</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2019 - 2025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5.3, 5.11 - 5.13</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10000,0</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5300,0</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4.1.3.1.</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Внедрение муниципального туристского стандарта Новгородской области во всех муниципальных образованиях</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администрации городского округа, муниципальных районов, муниципальных округов Новгородской области</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АНО "Туристический офис "Русь Новгородская"</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2022 год</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5.11</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10000,0</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4.1.3.2.</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Аттестация экскурсоводов (гидов), гидов (переводчиков)</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2023 год</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5.12</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300,0</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4.1.3.2.1.</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Изготовление нагрудной идентификационной карты и приобретение электронного носителя для хранения записи аттестационного экзамена экскурсоводов (гидов), гидов (переводчиков)</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2023 год</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5.12</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300,0</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4.1.3.3.</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Предоставление субсидии юридическим лицам и индивидуальным предпринимателям на возмещение части затрат на обучение персонала для коллективных средств размещения и организаций общественного питания</w:t>
            </w:r>
          </w:p>
        </w:tc>
        <w:tc>
          <w:tcPr>
            <w:tcW w:w="1757" w:type="dxa"/>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министерство</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АНО "Туристический офис "Русь Новгородская"</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2023 год</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5.13</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3000,0</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4.1.3.4.</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Организация и проведение торжественного мероприятия, </w:t>
            </w:r>
            <w:r w:rsidRPr="00B7608D">
              <w:rPr>
                <w:rFonts w:ascii="Calibri" w:eastAsia="Times New Roman" w:hAnsi="Calibri" w:cs="Calibri"/>
                <w:lang w:eastAsia="ru-RU"/>
              </w:rPr>
              <w:lastRenderedPageBreak/>
              <w:t>посвященного Международному Дню туризма</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lastRenderedPageBreak/>
              <w:t>министерство</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АНО "Туристический </w:t>
            </w:r>
            <w:r w:rsidRPr="00B7608D">
              <w:rPr>
                <w:rFonts w:ascii="Calibri" w:eastAsia="Times New Roman" w:hAnsi="Calibri" w:cs="Calibri"/>
                <w:lang w:eastAsia="ru-RU"/>
              </w:rPr>
              <w:lastRenderedPageBreak/>
              <w:t>офис "Русь Новгородская"</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2019 - 2025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5.3</w:t>
            </w:r>
          </w:p>
        </w:tc>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4.1.3.5.</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Предоставление субсидии юридическим лицам и индивидуальным предпринимателям на возмещение части затрат на классифицирование коллективных средств размещения и пляжей</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2023 год</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5.21</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2000,0</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4.1.4.</w:t>
            </w:r>
          </w:p>
        </w:tc>
        <w:tc>
          <w:tcPr>
            <w:tcW w:w="2698"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Создание туристского кластера "Исторический центр Великого Новгорода"</w:t>
            </w:r>
          </w:p>
        </w:tc>
        <w:tc>
          <w:tcPr>
            <w:tcW w:w="1757"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 строительства, архитектуры и имущественных отношений Новгородской области</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администрация городского округа Новгородской области</w:t>
            </w:r>
          </w:p>
        </w:tc>
        <w:tc>
          <w:tcPr>
            <w:tcW w:w="794"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2020 - 2022 годы</w:t>
            </w:r>
          </w:p>
        </w:tc>
        <w:tc>
          <w:tcPr>
            <w:tcW w:w="107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5.14, 5.15</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федеральный 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21000,0</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589111,6</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200000,0</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2698"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75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94"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07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6272,7</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175968,4</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111973,51</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4.1.4.1.</w:t>
            </w:r>
          </w:p>
        </w:tc>
        <w:tc>
          <w:tcPr>
            <w:tcW w:w="2698"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Предоставление субсидии бюджету городского округа Новгородской области на софинансирование </w:t>
            </w:r>
            <w:r w:rsidRPr="00B7608D">
              <w:rPr>
                <w:rFonts w:ascii="Calibri" w:eastAsia="Times New Roman" w:hAnsi="Calibri" w:cs="Calibri"/>
                <w:lang w:eastAsia="ru-RU"/>
              </w:rPr>
              <w:lastRenderedPageBreak/>
              <w:t>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туристических кластеров &lt;4&gt;</w:t>
            </w:r>
          </w:p>
        </w:tc>
        <w:tc>
          <w:tcPr>
            <w:tcW w:w="1757"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lastRenderedPageBreak/>
              <w:t>министерство</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министерство строительства, архитектуры и </w:t>
            </w:r>
            <w:r w:rsidRPr="00B7608D">
              <w:rPr>
                <w:rFonts w:ascii="Calibri" w:eastAsia="Times New Roman" w:hAnsi="Calibri" w:cs="Calibri"/>
                <w:lang w:eastAsia="ru-RU"/>
              </w:rPr>
              <w:lastRenderedPageBreak/>
              <w:t>имущественных отношений Новгородской области</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администрация городского округа Новгородской области</w:t>
            </w:r>
          </w:p>
        </w:tc>
        <w:tc>
          <w:tcPr>
            <w:tcW w:w="794"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2020 - 2022 годы</w:t>
            </w:r>
          </w:p>
        </w:tc>
        <w:tc>
          <w:tcPr>
            <w:tcW w:w="107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5.14, 5.15</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федеральный 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21000,0</w:t>
            </w:r>
          </w:p>
        </w:tc>
        <w:tc>
          <w:tcPr>
            <w:tcW w:w="1417" w:type="dxa"/>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589111,6</w:t>
            </w:r>
          </w:p>
        </w:tc>
        <w:tc>
          <w:tcPr>
            <w:tcW w:w="1417" w:type="dxa"/>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200000,0</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2698"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75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94"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07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6272,7</w:t>
            </w:r>
          </w:p>
        </w:tc>
        <w:tc>
          <w:tcPr>
            <w:tcW w:w="1417" w:type="dxa"/>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175968,4</w:t>
            </w:r>
          </w:p>
        </w:tc>
        <w:tc>
          <w:tcPr>
            <w:tcW w:w="1417" w:type="dxa"/>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111973,51</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4.1.4.1.1.</w:t>
            </w:r>
          </w:p>
        </w:tc>
        <w:tc>
          <w:tcPr>
            <w:tcW w:w="2698"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Реконструкция набережной Александра Невского (участок от моста Александра Невского до церкви Бориса и Глеба на Торговой стороне)</w:t>
            </w:r>
          </w:p>
        </w:tc>
        <w:tc>
          <w:tcPr>
            <w:tcW w:w="1757"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 строительства, архитектуры и имущественных отношений Новгородской области</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администрация городского округа Новгородской области</w:t>
            </w:r>
          </w:p>
        </w:tc>
        <w:tc>
          <w:tcPr>
            <w:tcW w:w="794"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2020, 2021 годы</w:t>
            </w:r>
          </w:p>
        </w:tc>
        <w:tc>
          <w:tcPr>
            <w:tcW w:w="107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5.15</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федеральный 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21000,0</w:t>
            </w:r>
          </w:p>
        </w:tc>
        <w:tc>
          <w:tcPr>
            <w:tcW w:w="1417" w:type="dxa"/>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457839,0</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2698"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75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94"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07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6272,7</w:t>
            </w:r>
          </w:p>
        </w:tc>
        <w:tc>
          <w:tcPr>
            <w:tcW w:w="1417" w:type="dxa"/>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136757,12</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4.1.4.1.2.</w:t>
            </w:r>
          </w:p>
        </w:tc>
        <w:tc>
          <w:tcPr>
            <w:tcW w:w="2698"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Реконструкция Ильина улицы (участок от Большой Московской ул. до церкви Спаса Преображения на Торговой стороне)</w:t>
            </w:r>
          </w:p>
        </w:tc>
        <w:tc>
          <w:tcPr>
            <w:tcW w:w="1757"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министерство строительства, архитектуры и имущественных </w:t>
            </w:r>
            <w:r w:rsidRPr="00B7608D">
              <w:rPr>
                <w:rFonts w:ascii="Calibri" w:eastAsia="Times New Roman" w:hAnsi="Calibri" w:cs="Calibri"/>
                <w:lang w:eastAsia="ru-RU"/>
              </w:rPr>
              <w:lastRenderedPageBreak/>
              <w:t>отношений Новгородской области</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администрация городского округа Новгородской области</w:t>
            </w:r>
          </w:p>
        </w:tc>
        <w:tc>
          <w:tcPr>
            <w:tcW w:w="794"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2021 год</w:t>
            </w:r>
          </w:p>
        </w:tc>
        <w:tc>
          <w:tcPr>
            <w:tcW w:w="107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5.14, 5.15</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федеральный 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124000,0</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2698"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75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94"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07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37038,96</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4.1.4.1.3.</w:t>
            </w:r>
          </w:p>
        </w:tc>
        <w:tc>
          <w:tcPr>
            <w:tcW w:w="2698"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Реконструкция набережной Александра Невского (участок около гостиницы "Россия" с учетом проектируемого причала)</w:t>
            </w:r>
          </w:p>
        </w:tc>
        <w:tc>
          <w:tcPr>
            <w:tcW w:w="1757"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 строительства, архитектуры и имущественных отношений Новгородской области</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администрация городского округа Новгородской области</w:t>
            </w:r>
          </w:p>
        </w:tc>
        <w:tc>
          <w:tcPr>
            <w:tcW w:w="794"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2021, 2022 годы</w:t>
            </w:r>
          </w:p>
        </w:tc>
        <w:tc>
          <w:tcPr>
            <w:tcW w:w="107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5.14, 5.15</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федеральный 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7272,6</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200000,0</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2698"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75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94"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07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2172,32</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111973,51</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4.1.5.</w:t>
            </w:r>
          </w:p>
        </w:tc>
        <w:tc>
          <w:tcPr>
            <w:tcW w:w="2698"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Реализация региональной составляющей национального проекта "Туризм и индустрия гостеприимства"</w:t>
            </w:r>
          </w:p>
        </w:tc>
        <w:tc>
          <w:tcPr>
            <w:tcW w:w="1757"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tc>
        <w:tc>
          <w:tcPr>
            <w:tcW w:w="794"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2022, 2023 годы</w:t>
            </w:r>
          </w:p>
        </w:tc>
        <w:tc>
          <w:tcPr>
            <w:tcW w:w="107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5.16 - 5.20</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федеральный 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7190,5986</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2698"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75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94"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07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2876,8394</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25198,05526</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4.1.5.1.</w:t>
            </w:r>
          </w:p>
        </w:tc>
        <w:tc>
          <w:tcPr>
            <w:tcW w:w="2698"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Реализация федерального проекта "Повышение доступности туристических продуктов"</w:t>
            </w:r>
          </w:p>
        </w:tc>
        <w:tc>
          <w:tcPr>
            <w:tcW w:w="1757"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tc>
        <w:tc>
          <w:tcPr>
            <w:tcW w:w="794"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2022, 2023 годы</w:t>
            </w:r>
          </w:p>
        </w:tc>
        <w:tc>
          <w:tcPr>
            <w:tcW w:w="107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5.16</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федеральный 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7190,5986</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2698"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75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94"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07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областной </w:t>
            </w:r>
            <w:r w:rsidRPr="00B7608D">
              <w:rPr>
                <w:rFonts w:ascii="Calibri" w:eastAsia="Times New Roman" w:hAnsi="Calibri" w:cs="Calibri"/>
                <w:lang w:eastAsia="ru-RU"/>
              </w:rPr>
              <w:lastRenderedPageBreak/>
              <w:t>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2876,8394</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2900,0</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4.1.5.1.1.</w:t>
            </w:r>
          </w:p>
        </w:tc>
        <w:tc>
          <w:tcPr>
            <w:tcW w:w="2698"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возмещение затрат, связанных с оказанием государственных услуг в сфере туризма в соответствии с социальным сертификатом на получение государственной услуги в социальной сфере</w:t>
            </w:r>
          </w:p>
        </w:tc>
        <w:tc>
          <w:tcPr>
            <w:tcW w:w="1757"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tc>
        <w:tc>
          <w:tcPr>
            <w:tcW w:w="794"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2022, 2023 годы</w:t>
            </w:r>
          </w:p>
        </w:tc>
        <w:tc>
          <w:tcPr>
            <w:tcW w:w="1077"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5.16</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федеральный 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7190,5986</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2698"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75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94"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07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2876,8394</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2900,0</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4.1.5.2.</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Реализация федерального проекта "Развитие туристической инфраструктуры"</w:t>
            </w:r>
          </w:p>
        </w:tc>
        <w:tc>
          <w:tcPr>
            <w:tcW w:w="1757" w:type="dxa"/>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министерство</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2023 год</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5.17 - 5.19</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22298,05526</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4.1.5.2.1.</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Предоставление субсидии юридическим лицам и индивидуальным предпринимателям на обеспечение государственной </w:t>
            </w:r>
            <w:r w:rsidRPr="00B7608D">
              <w:rPr>
                <w:rFonts w:ascii="Calibri" w:eastAsia="Times New Roman" w:hAnsi="Calibri" w:cs="Calibri"/>
                <w:lang w:eastAsia="ru-RU"/>
              </w:rPr>
              <w:lastRenderedPageBreak/>
              <w:t>поддержки развития инфраструктуры туризма (грантовая поддержка общественных и предпринимательских инициатив, направленных на развитие внутреннего и въездного туризма)</w:t>
            </w:r>
          </w:p>
        </w:tc>
        <w:tc>
          <w:tcPr>
            <w:tcW w:w="1757" w:type="dxa"/>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lastRenderedPageBreak/>
              <w:t>министерство</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2023 год</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5.17 - 5.19</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1036,69175</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4.1.5.2.2.</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Предоставление субсидии юридическим лицам и индивидуальным предпринимателям на обеспечение поддержки общественных инициатив на создание модульных некапитальных средств размещения (кемпингов и автокемпингов)</w:t>
            </w:r>
          </w:p>
        </w:tc>
        <w:tc>
          <w:tcPr>
            <w:tcW w:w="1757" w:type="dxa"/>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министерство</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2023 год</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5.17 - 5.19</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983,58557</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4.1.5.2.3.</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Предоставление субсидии юридическим лицам и индивидуальным предпринимателям на обеспечение поддержки реализации общественных инициатив, направленных на развитие туристической инфраструктуры (грантовая поддержка общественных инициатив, направленных на обустройство пляжей на пресных водоемах, </w:t>
            </w:r>
            <w:r w:rsidRPr="00B7608D">
              <w:rPr>
                <w:rFonts w:ascii="Calibri" w:eastAsia="Times New Roman" w:hAnsi="Calibri" w:cs="Calibri"/>
                <w:lang w:eastAsia="ru-RU"/>
              </w:rPr>
              <w:lastRenderedPageBreak/>
              <w:t>формирование локальных точек притяжения в деревнях, селах, городках, поддержку доработки существующих и создаваемых национальных брендовых туристических маршрутов (формирование дополнительных точек притяжения, санитарных зон, навигации, другой необходимой инфраструктуры и т.д.))</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lastRenderedPageBreak/>
              <w:t>министерство</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2023 год</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5.17 - 5.19</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1582,12577</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4.1.5.2.4.</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Предоставление иных межбюджетных трансфертов бюджетам городских поселений на обеспечение государственной поддержки региональных программ по проектированию туристского кода центра города</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2023 год</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5.20</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18695,65217</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90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outlineLvl w:val="2"/>
              <w:rPr>
                <w:rFonts w:ascii="Calibri" w:eastAsia="Times New Roman" w:hAnsi="Calibri" w:cs="Calibri"/>
                <w:lang w:eastAsia="ru-RU"/>
              </w:rPr>
            </w:pPr>
            <w:r w:rsidRPr="00B7608D">
              <w:rPr>
                <w:rFonts w:ascii="Calibri" w:eastAsia="Times New Roman" w:hAnsi="Calibri" w:cs="Calibri"/>
                <w:lang w:eastAsia="ru-RU"/>
              </w:rPr>
              <w:t>5.</w:t>
            </w:r>
          </w:p>
        </w:tc>
        <w:tc>
          <w:tcPr>
            <w:tcW w:w="16610" w:type="dxa"/>
            <w:gridSpan w:val="12"/>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Подпрограмма "Развитие системы проектного управления на территории Новгородской области"</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outlineLvl w:val="3"/>
              <w:rPr>
                <w:rFonts w:ascii="Calibri" w:eastAsia="Times New Roman" w:hAnsi="Calibri" w:cs="Calibri"/>
                <w:lang w:eastAsia="ru-RU"/>
              </w:rPr>
            </w:pPr>
            <w:r w:rsidRPr="00B7608D">
              <w:rPr>
                <w:rFonts w:ascii="Calibri" w:eastAsia="Times New Roman" w:hAnsi="Calibri" w:cs="Calibri"/>
                <w:lang w:eastAsia="ru-RU"/>
              </w:rPr>
              <w:t>5.1.</w:t>
            </w:r>
          </w:p>
        </w:tc>
        <w:tc>
          <w:tcPr>
            <w:tcW w:w="16610" w:type="dxa"/>
            <w:gridSpan w:val="12"/>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Задача 1. Внедрение проектного управления в деятельность органов исполнительной власти Новгородской области, органов местного самоуправления Новгородской области, государственных и муниципальных учреждений</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5.1.1.</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Обслуживание автоматизированной </w:t>
            </w:r>
            <w:r w:rsidRPr="00B7608D">
              <w:rPr>
                <w:rFonts w:ascii="Calibri" w:eastAsia="Times New Roman" w:hAnsi="Calibri" w:cs="Calibri"/>
                <w:lang w:eastAsia="ru-RU"/>
              </w:rPr>
              <w:lastRenderedPageBreak/>
              <w:t>информационной системы управления проектной деятельностью исполнительных органов государственной власти и органов местного самоуправления Новгородской области</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lastRenderedPageBreak/>
              <w:t>министерство</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 xml:space="preserve">2022 - 2025 </w:t>
            </w:r>
            <w:r w:rsidRPr="00B7608D">
              <w:rPr>
                <w:rFonts w:ascii="Calibri" w:eastAsia="Times New Roman" w:hAnsi="Calibri" w:cs="Calibri"/>
                <w:lang w:eastAsia="ru-RU"/>
              </w:rPr>
              <w:lastRenderedPageBreak/>
              <w:t>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6.1, 6.2</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1000,0</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1000,0</w:t>
            </w:r>
          </w:p>
        </w:tc>
        <w:tc>
          <w:tcPr>
            <w:tcW w:w="130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1000,0</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1000,0</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5.1.2.</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Организация обучения работников органов исполнительной власти Новгородской области и органов местного самоуправления Новгородской области в сфере проектного управления</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2022 - 2025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6.4, 6.5</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200,0</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200,0</w:t>
            </w:r>
          </w:p>
        </w:tc>
        <w:tc>
          <w:tcPr>
            <w:tcW w:w="130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200,0</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200,0</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5.1.3.</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Организация проведения социологических опросов и исследований с целью определения оценки гражданами реализации региональных проектов на территории Новгородской области</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2022 - 2025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6.3</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300,0</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300,0</w:t>
            </w:r>
          </w:p>
        </w:tc>
        <w:tc>
          <w:tcPr>
            <w:tcW w:w="130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300,0</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300,0</w:t>
            </w:r>
          </w:p>
        </w:tc>
      </w:tr>
      <w:tr w:rsidR="00B7608D" w:rsidRPr="00B7608D" w:rsidTr="00521909">
        <w:tc>
          <w:tcPr>
            <w:tcW w:w="124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5.1.4.</w:t>
            </w:r>
          </w:p>
        </w:tc>
        <w:tc>
          <w:tcPr>
            <w:tcW w:w="2698"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Организация проведения областного конкурса проектных команд</w:t>
            </w:r>
          </w:p>
        </w:tc>
        <w:tc>
          <w:tcPr>
            <w:tcW w:w="175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министерство</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2022 - 2025 годы</w:t>
            </w:r>
          </w:p>
        </w:tc>
        <w:tc>
          <w:tcPr>
            <w:tcW w:w="107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6.6</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областной бюджет</w:t>
            </w:r>
          </w:p>
        </w:tc>
        <w:tc>
          <w:tcPr>
            <w:tcW w:w="104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53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1000,0</w:t>
            </w:r>
          </w:p>
        </w:tc>
        <w:tc>
          <w:tcPr>
            <w:tcW w:w="141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1000,0</w:t>
            </w:r>
          </w:p>
        </w:tc>
        <w:tc>
          <w:tcPr>
            <w:tcW w:w="130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1000,0</w:t>
            </w:r>
          </w:p>
        </w:tc>
        <w:tc>
          <w:tcPr>
            <w:tcW w:w="90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1000,0</w:t>
            </w:r>
          </w:p>
        </w:tc>
      </w:tr>
    </w:tbl>
    <w:p w:rsidR="00B7608D" w:rsidRPr="00B7608D" w:rsidRDefault="00B7608D" w:rsidP="00B7608D">
      <w:pPr>
        <w:widowControl w:val="0"/>
        <w:autoSpaceDE w:val="0"/>
        <w:autoSpaceDN w:val="0"/>
        <w:spacing w:after="0" w:line="240" w:lineRule="auto"/>
        <w:rPr>
          <w:rFonts w:ascii="Calibri" w:eastAsia="Times New Roman" w:hAnsi="Calibri" w:cs="Calibri"/>
          <w:lang w:eastAsia="ru-RU"/>
        </w:rPr>
        <w:sectPr w:rsidR="00B7608D" w:rsidRPr="00B7608D">
          <w:pgSz w:w="16838" w:h="11905" w:orient="landscape"/>
          <w:pgMar w:top="1701" w:right="1134" w:bottom="850" w:left="1134" w:header="0" w:footer="0" w:gutter="0"/>
          <w:cols w:space="720"/>
          <w:titlePg/>
        </w:sectPr>
      </w:pP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&lt;1&gt; </w:t>
      </w:r>
      <w:hyperlink r:id="rId118">
        <w:r w:rsidRPr="00B7608D">
          <w:rPr>
            <w:rFonts w:ascii="Calibri" w:eastAsia="Times New Roman" w:hAnsi="Calibri" w:cs="Calibri"/>
            <w:color w:val="0000FF"/>
            <w:lang w:eastAsia="ru-RU"/>
          </w:rPr>
          <w:t>Правила</w:t>
        </w:r>
      </w:hyperlink>
      <w:r w:rsidRPr="00B7608D">
        <w:rPr>
          <w:rFonts w:ascii="Calibri" w:eastAsia="Times New Roman" w:hAnsi="Calibri" w:cs="Calibri"/>
          <w:lang w:eastAsia="ru-RU"/>
        </w:rPr>
        <w:t xml:space="preserve"> предоставления и методика распределения в 2019 - 2023 годах иных межбюджетных трансфертов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утверждены постановлением Правительства Новгородской области от 28.12.2018 N 617.</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&lt;2&gt; Предоставление субсидий на иные цели государственным областным автономным учреждениям.</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&lt;3&gt; </w:t>
      </w:r>
      <w:hyperlink w:anchor="P4555">
        <w:r w:rsidRPr="00B7608D">
          <w:rPr>
            <w:rFonts w:ascii="Calibri" w:eastAsia="Times New Roman" w:hAnsi="Calibri" w:cs="Calibri"/>
            <w:color w:val="0000FF"/>
            <w:lang w:eastAsia="ru-RU"/>
          </w:rPr>
          <w:t>Порядок</w:t>
        </w:r>
      </w:hyperlink>
      <w:r w:rsidRPr="00B7608D">
        <w:rPr>
          <w:rFonts w:ascii="Calibri" w:eastAsia="Times New Roman" w:hAnsi="Calibri" w:cs="Calibri"/>
          <w:lang w:eastAsia="ru-RU"/>
        </w:rPr>
        <w:t xml:space="preserve"> предоставления субсидий бюджетам муниципальных районов области на поддержку субъектов малого и среднего предпринимательства в рамках реализации муниципальных программ (подпрограмм) развития малого и среднего предпринимательства в монопрофильных муниципальных образованиях определен в приложении N 1 к государственной программе.</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&lt;4&gt; </w:t>
      </w:r>
      <w:hyperlink w:anchor="P4761">
        <w:r w:rsidRPr="00B7608D">
          <w:rPr>
            <w:rFonts w:ascii="Calibri" w:eastAsia="Times New Roman" w:hAnsi="Calibri" w:cs="Calibri"/>
            <w:color w:val="0000FF"/>
            <w:lang w:eastAsia="ru-RU"/>
          </w:rPr>
          <w:t>Порядок</w:t>
        </w:r>
      </w:hyperlink>
      <w:r w:rsidRPr="00B7608D">
        <w:rPr>
          <w:rFonts w:ascii="Calibri" w:eastAsia="Times New Roman" w:hAnsi="Calibri" w:cs="Calibri"/>
          <w:lang w:eastAsia="ru-RU"/>
        </w:rPr>
        <w:t xml:space="preserve"> предоставления субсидии бюджету городского округа Новгородской области на 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туристических кластеров, определен в приложении N 2 к государственной программе.</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&lt;5&gt; </w:t>
      </w:r>
      <w:hyperlink w:anchor="P4988">
        <w:r w:rsidRPr="00B7608D">
          <w:rPr>
            <w:rFonts w:ascii="Calibri" w:eastAsia="Times New Roman" w:hAnsi="Calibri" w:cs="Calibri"/>
            <w:color w:val="0000FF"/>
            <w:lang w:eastAsia="ru-RU"/>
          </w:rPr>
          <w:t>Порядок</w:t>
        </w:r>
      </w:hyperlink>
      <w:r w:rsidRPr="00B7608D">
        <w:rPr>
          <w:rFonts w:ascii="Calibri" w:eastAsia="Times New Roman" w:hAnsi="Calibri" w:cs="Calibri"/>
          <w:lang w:eastAsia="ru-RU"/>
        </w:rPr>
        <w:t xml:space="preserve"> предоставления и распределения субсидий бюджетам городских поселений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определен в приложении N 3 к государственной программе.</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&lt;6&gt; Включая средства дорожного фонда Новгородской области, предусмотренные в государственной </w:t>
      </w:r>
      <w:hyperlink r:id="rId119">
        <w:r w:rsidRPr="00B7608D">
          <w:rPr>
            <w:rFonts w:ascii="Calibri" w:eastAsia="Times New Roman" w:hAnsi="Calibri" w:cs="Calibri"/>
            <w:color w:val="0000FF"/>
            <w:lang w:eastAsia="ru-RU"/>
          </w:rPr>
          <w:t>программе</w:t>
        </w:r>
      </w:hyperlink>
      <w:r w:rsidRPr="00B7608D">
        <w:rPr>
          <w:rFonts w:ascii="Calibri" w:eastAsia="Times New Roman" w:hAnsi="Calibri" w:cs="Calibri"/>
          <w:lang w:eastAsia="ru-RU"/>
        </w:rPr>
        <w:t xml:space="preserve">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2020 - 2024 годы", утвержденной постановлением Правительства Новгородской области от 09.07.2020 N 312.</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&lt;7&gt; Внебюджетные источники - поступления от некоммерческой организации "Фонд развития моногородов" в бюджеты субъектов Российской Федерации на строительство и (или) реконструкцию объектов инфраструктуры, необходимых для осуществления физическими и юридическими лицами инвестиционных проектов в моногородах.</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&lt;8&gt; Финансирование реконструкции объекта осуществляется за счет средств дорожного фонда Новгородской области, предусмотренных в государственной </w:t>
      </w:r>
      <w:hyperlink r:id="rId120">
        <w:r w:rsidRPr="00B7608D">
          <w:rPr>
            <w:rFonts w:ascii="Calibri" w:eastAsia="Times New Roman" w:hAnsi="Calibri" w:cs="Calibri"/>
            <w:color w:val="0000FF"/>
            <w:lang w:eastAsia="ru-RU"/>
          </w:rPr>
          <w:t>программе</w:t>
        </w:r>
      </w:hyperlink>
      <w:r w:rsidRPr="00B7608D">
        <w:rPr>
          <w:rFonts w:ascii="Calibri" w:eastAsia="Times New Roman" w:hAnsi="Calibri" w:cs="Calibri"/>
          <w:lang w:eastAsia="ru-RU"/>
        </w:rPr>
        <w:t xml:space="preserve">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2020 - 2024 годы", утвержденной постановлением Правительства Новгородской области от 09.07.2020 N 312.</w:t>
      </w: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jc w:val="center"/>
        <w:outlineLvl w:val="1"/>
        <w:rPr>
          <w:rFonts w:ascii="Calibri" w:eastAsia="Times New Roman" w:hAnsi="Calibri" w:cs="Calibri"/>
          <w:b/>
          <w:lang w:eastAsia="ru-RU"/>
        </w:rPr>
      </w:pPr>
      <w:r w:rsidRPr="00B7608D">
        <w:rPr>
          <w:rFonts w:ascii="Calibri" w:eastAsia="Times New Roman" w:hAnsi="Calibri" w:cs="Calibri"/>
          <w:b/>
          <w:lang w:eastAsia="ru-RU"/>
        </w:rPr>
        <w:t>VI. Порядок расчета значений целевых показателей</w:t>
      </w: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r w:rsidRPr="00B7608D">
        <w:rPr>
          <w:rFonts w:ascii="Calibri" w:eastAsia="Times New Roman" w:hAnsi="Calibri" w:cs="Calibri"/>
          <w:b/>
          <w:lang w:eastAsia="ru-RU"/>
        </w:rPr>
        <w:t>или источники получения информации государственной программы</w:t>
      </w: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r w:rsidRPr="00B7608D">
        <w:rPr>
          <w:rFonts w:ascii="Calibri" w:eastAsia="Times New Roman" w:hAnsi="Calibri" w:cs="Calibri"/>
          <w:b/>
          <w:lang w:eastAsia="ru-RU"/>
        </w:rPr>
        <w:t>Новгородской области "Обеспечение экономического развития</w:t>
      </w: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r w:rsidRPr="00B7608D">
        <w:rPr>
          <w:rFonts w:ascii="Calibri" w:eastAsia="Times New Roman" w:hAnsi="Calibri" w:cs="Calibri"/>
          <w:b/>
          <w:lang w:eastAsia="ru-RU"/>
        </w:rPr>
        <w:t>Новгородской области на 2019 - 2025 годы"</w:t>
      </w:r>
    </w:p>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(в ред. постановлений Правительства Новгородской области</w:t>
      </w:r>
    </w:p>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 xml:space="preserve">от 01.06.2020 </w:t>
      </w:r>
      <w:hyperlink r:id="rId121">
        <w:r w:rsidRPr="00B7608D">
          <w:rPr>
            <w:rFonts w:ascii="Calibri" w:eastAsia="Times New Roman" w:hAnsi="Calibri" w:cs="Calibri"/>
            <w:color w:val="0000FF"/>
            <w:lang w:eastAsia="ru-RU"/>
          </w:rPr>
          <w:t>N 241</w:t>
        </w:r>
      </w:hyperlink>
      <w:r w:rsidRPr="00B7608D">
        <w:rPr>
          <w:rFonts w:ascii="Calibri" w:eastAsia="Times New Roman" w:hAnsi="Calibri" w:cs="Calibri"/>
          <w:lang w:eastAsia="ru-RU"/>
        </w:rPr>
        <w:t xml:space="preserve">, от 16.03.2023 </w:t>
      </w:r>
      <w:hyperlink r:id="rId122">
        <w:r w:rsidRPr="00B7608D">
          <w:rPr>
            <w:rFonts w:ascii="Calibri" w:eastAsia="Times New Roman" w:hAnsi="Calibri" w:cs="Calibri"/>
            <w:color w:val="0000FF"/>
            <w:lang w:eastAsia="ru-RU"/>
          </w:rPr>
          <w:t>N 119</w:t>
        </w:r>
      </w:hyperlink>
      <w:r w:rsidRPr="00B7608D">
        <w:rPr>
          <w:rFonts w:ascii="Calibri" w:eastAsia="Times New Roman" w:hAnsi="Calibri" w:cs="Calibri"/>
          <w:lang w:eastAsia="ru-RU"/>
        </w:rPr>
        <w:t>)</w:t>
      </w: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sectPr w:rsidR="00B7608D" w:rsidRPr="00B7608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6"/>
        <w:gridCol w:w="3515"/>
        <w:gridCol w:w="5726"/>
        <w:gridCol w:w="3515"/>
      </w:tblGrid>
      <w:tr w:rsidR="00B7608D" w:rsidRPr="00B7608D" w:rsidTr="00521909">
        <w:tc>
          <w:tcPr>
            <w:tcW w:w="836" w:type="dxa"/>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N п/п</w:t>
            </w:r>
          </w:p>
        </w:tc>
        <w:tc>
          <w:tcPr>
            <w:tcW w:w="3515" w:type="dxa"/>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Наименование целевого показателя, единица измерения</w:t>
            </w:r>
          </w:p>
        </w:tc>
        <w:tc>
          <w:tcPr>
            <w:tcW w:w="5726" w:type="dxa"/>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Порядок расчета значения целевого показателя</w:t>
            </w:r>
          </w:p>
        </w:tc>
        <w:tc>
          <w:tcPr>
            <w:tcW w:w="3515" w:type="dxa"/>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Источник получения информации, необходимой для расчета целевого показателя</w:t>
            </w:r>
          </w:p>
        </w:tc>
      </w:tr>
      <w:tr w:rsidR="00B7608D" w:rsidRPr="00B7608D" w:rsidTr="00521909">
        <w:tc>
          <w:tcPr>
            <w:tcW w:w="83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1</w:t>
            </w:r>
          </w:p>
        </w:tc>
        <w:tc>
          <w:tcPr>
            <w:tcW w:w="3515"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w:t>
            </w:r>
          </w:p>
        </w:tc>
        <w:tc>
          <w:tcPr>
            <w:tcW w:w="572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w:t>
            </w:r>
          </w:p>
        </w:tc>
        <w:tc>
          <w:tcPr>
            <w:tcW w:w="3515"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w:t>
            </w:r>
          </w:p>
        </w:tc>
      </w:tr>
      <w:tr w:rsidR="00B7608D" w:rsidRPr="00B7608D" w:rsidTr="00521909">
        <w:tc>
          <w:tcPr>
            <w:tcW w:w="836" w:type="dxa"/>
          </w:tcPr>
          <w:p w:rsidR="00B7608D" w:rsidRPr="00B7608D" w:rsidRDefault="00B7608D" w:rsidP="00B7608D">
            <w:pPr>
              <w:widowControl w:val="0"/>
              <w:autoSpaceDE w:val="0"/>
              <w:autoSpaceDN w:val="0"/>
              <w:spacing w:after="0" w:line="240" w:lineRule="auto"/>
              <w:jc w:val="center"/>
              <w:outlineLvl w:val="2"/>
              <w:rPr>
                <w:rFonts w:ascii="Calibri" w:eastAsia="Times New Roman" w:hAnsi="Calibri" w:cs="Calibri"/>
                <w:lang w:eastAsia="ru-RU"/>
              </w:rPr>
            </w:pPr>
            <w:r w:rsidRPr="00B7608D">
              <w:rPr>
                <w:rFonts w:ascii="Calibri" w:eastAsia="Times New Roman" w:hAnsi="Calibri" w:cs="Calibri"/>
                <w:lang w:eastAsia="ru-RU"/>
              </w:rPr>
              <w:t>1.</w:t>
            </w:r>
          </w:p>
        </w:tc>
        <w:tc>
          <w:tcPr>
            <w:tcW w:w="12756" w:type="dxa"/>
            <w:gridSpan w:val="3"/>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Государственная программа</w:t>
            </w:r>
          </w:p>
        </w:tc>
      </w:tr>
      <w:tr w:rsidR="00B7608D" w:rsidRPr="00B7608D" w:rsidTr="00521909">
        <w:tc>
          <w:tcPr>
            <w:tcW w:w="83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1.1.</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Доля населения с доходами ниже прожиточного минимума (%)</w:t>
            </w:r>
          </w:p>
        </w:tc>
        <w:tc>
          <w:tcPr>
            <w:tcW w:w="572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данные территориального органа Федеральной службы государственной статистики по Новгородской области</w:t>
            </w:r>
          </w:p>
        </w:tc>
      </w:tr>
      <w:tr w:rsidR="00B7608D" w:rsidRPr="00B7608D" w:rsidTr="00521909">
        <w:tc>
          <w:tcPr>
            <w:tcW w:w="836" w:type="dxa"/>
          </w:tcPr>
          <w:p w:rsidR="00B7608D" w:rsidRPr="00B7608D" w:rsidRDefault="00B7608D" w:rsidP="00B7608D">
            <w:pPr>
              <w:widowControl w:val="0"/>
              <w:autoSpaceDE w:val="0"/>
              <w:autoSpaceDN w:val="0"/>
              <w:spacing w:after="0" w:line="240" w:lineRule="auto"/>
              <w:jc w:val="center"/>
              <w:outlineLvl w:val="2"/>
              <w:rPr>
                <w:rFonts w:ascii="Calibri" w:eastAsia="Times New Roman" w:hAnsi="Calibri" w:cs="Calibri"/>
                <w:lang w:eastAsia="ru-RU"/>
              </w:rPr>
            </w:pPr>
            <w:r w:rsidRPr="00B7608D">
              <w:rPr>
                <w:rFonts w:ascii="Calibri" w:eastAsia="Times New Roman" w:hAnsi="Calibri" w:cs="Calibri"/>
                <w:lang w:eastAsia="ru-RU"/>
              </w:rPr>
              <w:t>2.</w:t>
            </w:r>
          </w:p>
        </w:tc>
        <w:tc>
          <w:tcPr>
            <w:tcW w:w="12756" w:type="dxa"/>
            <w:gridSpan w:val="3"/>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Подпрограмма "Повышение инвестиционной привлекательности Новгородской области"</w:t>
            </w:r>
          </w:p>
        </w:tc>
      </w:tr>
      <w:tr w:rsidR="00B7608D" w:rsidRPr="00B7608D" w:rsidTr="00521909">
        <w:tc>
          <w:tcPr>
            <w:tcW w:w="83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2.1.</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Объем инвестиций в основной капитал, за исключением бюджетных средств (нарастающим итогом) (млрд. руб.)</w:t>
            </w:r>
          </w:p>
        </w:tc>
        <w:tc>
          <w:tcPr>
            <w:tcW w:w="5726"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объем инвестиций в основной капитал (по полному кругу организаций), за исключением объема бюджетных средств, направленных на увеличение стоимости основных фондов</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данные территориального органа Федеральной службы государственной статистики по Новгородской области</w:t>
            </w:r>
          </w:p>
        </w:tc>
      </w:tr>
      <w:tr w:rsidR="00B7608D" w:rsidRPr="00B7608D" w:rsidTr="00521909">
        <w:tblPrEx>
          <w:tblBorders>
            <w:insideH w:val="none" w:sz="0" w:space="0" w:color="auto"/>
          </w:tblBorders>
        </w:tblPrEx>
        <w:tc>
          <w:tcPr>
            <w:tcW w:w="83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2.2.</w:t>
            </w: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инвестиционных площадок (нарастающим итогом) (ед.)</w:t>
            </w:r>
          </w:p>
        </w:tc>
        <w:tc>
          <w:tcPr>
            <w:tcW w:w="5726"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земельный участок или комплекс объектов недвижимости, соответствующий следующим критериям: расположение вблизи крупных населенных пунктов (административных центров муниципальных районов, муниципальных округов, городского округа), участок поставлен на кадастровый учет, имеет кадастровый номер, наличие инженерных коммуникаций на площадке</w:t>
            </w: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информация органов местного самоуправления об инвестиционных площадках муниципального образования, обращения физических и юридических лиц о включении частных земельных участков, объектов недвижимости в реестр инвестиционных площадок</w:t>
            </w:r>
          </w:p>
        </w:tc>
      </w:tr>
      <w:tr w:rsidR="00B7608D" w:rsidRPr="00B7608D" w:rsidTr="00521909">
        <w:tblPrEx>
          <w:tblBorders>
            <w:insideH w:val="none" w:sz="0" w:space="0" w:color="auto"/>
          </w:tblBorders>
        </w:tblPrEx>
        <w:tc>
          <w:tcPr>
            <w:tcW w:w="13592" w:type="dxa"/>
            <w:gridSpan w:val="4"/>
            <w:tcBorders>
              <w:top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(в ред. </w:t>
            </w:r>
            <w:hyperlink r:id="rId123">
              <w:r w:rsidRPr="00B7608D">
                <w:rPr>
                  <w:rFonts w:ascii="Calibri" w:eastAsia="Times New Roman" w:hAnsi="Calibri" w:cs="Calibri"/>
                  <w:color w:val="0000FF"/>
                  <w:lang w:eastAsia="ru-RU"/>
                </w:rPr>
                <w:t>Постановления</w:t>
              </w:r>
            </w:hyperlink>
            <w:r w:rsidRPr="00B7608D">
              <w:rPr>
                <w:rFonts w:ascii="Calibri" w:eastAsia="Times New Roman" w:hAnsi="Calibri" w:cs="Calibri"/>
                <w:lang w:eastAsia="ru-RU"/>
              </w:rPr>
              <w:t xml:space="preserve"> Правительства Новгородской области от 01.06.2020 N 241)</w:t>
            </w:r>
          </w:p>
        </w:tc>
      </w:tr>
      <w:tr w:rsidR="00B7608D" w:rsidRPr="00B7608D" w:rsidTr="00521909">
        <w:tc>
          <w:tcPr>
            <w:tcW w:w="83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2.3.</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Объем прямых иностранных инвестиций в Новгородскую область (нарастающим итогом) </w:t>
            </w:r>
            <w:r w:rsidRPr="00B7608D">
              <w:rPr>
                <w:rFonts w:ascii="Calibri" w:eastAsia="Times New Roman" w:hAnsi="Calibri" w:cs="Calibri"/>
                <w:lang w:eastAsia="ru-RU"/>
              </w:rPr>
              <w:lastRenderedPageBreak/>
              <w:t>(млн. долл. США)</w:t>
            </w:r>
          </w:p>
        </w:tc>
        <w:tc>
          <w:tcPr>
            <w:tcW w:w="572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данные Центрального банка Российской Федерации</w:t>
            </w:r>
          </w:p>
        </w:tc>
      </w:tr>
      <w:tr w:rsidR="00B7608D" w:rsidRPr="00B7608D" w:rsidTr="00521909">
        <w:tc>
          <w:tcPr>
            <w:tcW w:w="83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2.4.</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Создание особой экономической зоны промышленно-производственного типа (ед.)</w:t>
            </w:r>
          </w:p>
        </w:tc>
        <w:tc>
          <w:tcPr>
            <w:tcW w:w="572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постановление Правительства Российской Федерации</w:t>
            </w:r>
          </w:p>
        </w:tc>
      </w:tr>
      <w:tr w:rsidR="00B7608D" w:rsidRPr="00B7608D" w:rsidTr="00521909">
        <w:tc>
          <w:tcPr>
            <w:tcW w:w="83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2.5.</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Позиция в национальном рейтинге состояния инвестиционного климата (позиция в рейтинге)</w:t>
            </w:r>
          </w:p>
        </w:tc>
        <w:tc>
          <w:tcPr>
            <w:tcW w:w="572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итоги национального рейтинга состояния инвестиционного климата, подведенные АНО "Агентство стратегических инициатив по продвижению новых проектов"</w:t>
            </w:r>
          </w:p>
        </w:tc>
      </w:tr>
      <w:tr w:rsidR="00B7608D" w:rsidRPr="00B7608D" w:rsidTr="00521909">
        <w:tc>
          <w:tcPr>
            <w:tcW w:w="83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2.6.</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Реализация инфраструктурных проектов с привлечением средств некоммерческой организации "Фонд развития моногородов" (ед.)</w:t>
            </w:r>
          </w:p>
        </w:tc>
        <w:tc>
          <w:tcPr>
            <w:tcW w:w="572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данные некоммерческой организации "Фонд развития моногородов"</w:t>
            </w:r>
          </w:p>
        </w:tc>
      </w:tr>
      <w:tr w:rsidR="00B7608D" w:rsidRPr="00B7608D" w:rsidTr="00521909">
        <w:tc>
          <w:tcPr>
            <w:tcW w:w="83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2.7.</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Создание рабочих мест в ходе реализации инвестиционных проектов резидентами территории опережающего социально-экономического развития (нарастающим итогом) (ед.)</w:t>
            </w:r>
          </w:p>
        </w:tc>
        <w:tc>
          <w:tcPr>
            <w:tcW w:w="572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отчеты резидентов территории опережающего социально-экономического развития</w:t>
            </w:r>
          </w:p>
        </w:tc>
      </w:tr>
      <w:tr w:rsidR="00B7608D" w:rsidRPr="00B7608D" w:rsidTr="00521909">
        <w:tc>
          <w:tcPr>
            <w:tcW w:w="83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2.8.</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Объем инвестиций в основной капитал по инвестиционным проектам резидентов территории опережающего социально-экономического развития (нарастающим итогом) (млрд. руб.)</w:t>
            </w:r>
          </w:p>
        </w:tc>
        <w:tc>
          <w:tcPr>
            <w:tcW w:w="572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отчеты резидентов территории опережающего социально-экономического развития</w:t>
            </w:r>
          </w:p>
        </w:tc>
      </w:tr>
      <w:tr w:rsidR="00B7608D" w:rsidRPr="00B7608D" w:rsidTr="00521909">
        <w:tc>
          <w:tcPr>
            <w:tcW w:w="836" w:type="dxa"/>
          </w:tcPr>
          <w:p w:rsidR="00B7608D" w:rsidRPr="00B7608D" w:rsidRDefault="00B7608D" w:rsidP="00B7608D">
            <w:pPr>
              <w:widowControl w:val="0"/>
              <w:autoSpaceDE w:val="0"/>
              <w:autoSpaceDN w:val="0"/>
              <w:spacing w:after="0" w:line="240" w:lineRule="auto"/>
              <w:jc w:val="center"/>
              <w:outlineLvl w:val="2"/>
              <w:rPr>
                <w:rFonts w:ascii="Calibri" w:eastAsia="Times New Roman" w:hAnsi="Calibri" w:cs="Calibri"/>
                <w:lang w:eastAsia="ru-RU"/>
              </w:rPr>
            </w:pPr>
            <w:r w:rsidRPr="00B7608D">
              <w:rPr>
                <w:rFonts w:ascii="Calibri" w:eastAsia="Times New Roman" w:hAnsi="Calibri" w:cs="Calibri"/>
                <w:lang w:eastAsia="ru-RU"/>
              </w:rPr>
              <w:t>3.</w:t>
            </w:r>
          </w:p>
        </w:tc>
        <w:tc>
          <w:tcPr>
            <w:tcW w:w="12756" w:type="dxa"/>
            <w:gridSpan w:val="3"/>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Подпрограмма "Развитие малого и среднего предпринимательства"</w:t>
            </w:r>
          </w:p>
        </w:tc>
      </w:tr>
      <w:tr w:rsidR="00B7608D" w:rsidRPr="00B7608D" w:rsidTr="00521909">
        <w:tc>
          <w:tcPr>
            <w:tcW w:w="83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3.1.</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Размер собственных средств </w:t>
            </w:r>
            <w:r w:rsidRPr="00B7608D">
              <w:rPr>
                <w:rFonts w:ascii="Calibri" w:eastAsia="Times New Roman" w:hAnsi="Calibri" w:cs="Calibri"/>
                <w:lang w:eastAsia="ru-RU"/>
              </w:rPr>
              <w:lastRenderedPageBreak/>
              <w:t>субъектов малого и среднего предпринимательства, направленных на приобретение оборудования (тыс. руб.)</w:t>
            </w:r>
          </w:p>
        </w:tc>
        <w:tc>
          <w:tcPr>
            <w:tcW w:w="572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данные министерства</w:t>
            </w:r>
          </w:p>
        </w:tc>
      </w:tr>
      <w:tr w:rsidR="00B7608D" w:rsidRPr="00B7608D" w:rsidTr="00521909">
        <w:tc>
          <w:tcPr>
            <w:tcW w:w="83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3.2.</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субъектов малого и среднего предпринимательства получивших прямую финансовую поддержку (ед.)</w:t>
            </w:r>
          </w:p>
        </w:tc>
        <w:tc>
          <w:tcPr>
            <w:tcW w:w="572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данные министерства</w:t>
            </w:r>
          </w:p>
        </w:tc>
      </w:tr>
      <w:tr w:rsidR="00B7608D" w:rsidRPr="00B7608D" w:rsidTr="00521909">
        <w:tc>
          <w:tcPr>
            <w:tcW w:w="83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3.3.</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проведенных семинаров, встреч, круглых столов для субъектов малого и среднего предпринимательства области (ед.)</w:t>
            </w:r>
          </w:p>
        </w:tc>
        <w:tc>
          <w:tcPr>
            <w:tcW w:w="572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данные министерства</w:t>
            </w:r>
          </w:p>
        </w:tc>
      </w:tr>
      <w:tr w:rsidR="00B7608D" w:rsidRPr="00B7608D" w:rsidTr="00521909">
        <w:tc>
          <w:tcPr>
            <w:tcW w:w="83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3.4.</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Оборот субъектов малого и среднего предпринимательства (включая выручку индивидуальных предпринимателей) от реализации товаров (работ, услуг) (млрд. руб.)</w:t>
            </w:r>
          </w:p>
        </w:tc>
        <w:tc>
          <w:tcPr>
            <w:tcW w:w="572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данные Территориального органа Федеральной службы государственной статистики по Новгородской области</w:t>
            </w:r>
          </w:p>
        </w:tc>
      </w:tr>
      <w:tr w:rsidR="00B7608D" w:rsidRPr="00B7608D" w:rsidTr="00521909">
        <w:tc>
          <w:tcPr>
            <w:tcW w:w="836"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3.5.</w:t>
            </w:r>
          </w:p>
        </w:tc>
        <w:tc>
          <w:tcPr>
            <w:tcW w:w="3515"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Оборот субъектов малого и среднего предпринимательства в постоянных ценах по отношению к показателю 2014 года (%)</w:t>
            </w:r>
          </w:p>
        </w:tc>
        <w:tc>
          <w:tcPr>
            <w:tcW w:w="572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О = О1 / ИПЦ / О2014 x 100, где:</w:t>
            </w:r>
          </w:p>
        </w:tc>
        <w:tc>
          <w:tcPr>
            <w:tcW w:w="3515"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данные Территориального органа Федеральной службы государственной статистики по Новгородской области</w:t>
            </w:r>
          </w:p>
        </w:tc>
      </w:tr>
      <w:tr w:rsidR="00B7608D" w:rsidRPr="00B7608D" w:rsidTr="00521909">
        <w:tblPrEx>
          <w:tblBorders>
            <w:insideH w:val="none" w:sz="0" w:space="0" w:color="auto"/>
          </w:tblBorders>
        </w:tblPrEx>
        <w:tc>
          <w:tcPr>
            <w:tcW w:w="836"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3515"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5726"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 - оборот субъектов малого и среднего предпринимательства в постоянных ценах по отношению к показателю 2014 года, %;</w:t>
            </w:r>
          </w:p>
        </w:tc>
        <w:tc>
          <w:tcPr>
            <w:tcW w:w="3515"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r>
      <w:tr w:rsidR="00B7608D" w:rsidRPr="00B7608D" w:rsidTr="00521909">
        <w:tblPrEx>
          <w:tblBorders>
            <w:insideH w:val="none" w:sz="0" w:space="0" w:color="auto"/>
          </w:tblBorders>
        </w:tblPrEx>
        <w:tc>
          <w:tcPr>
            <w:tcW w:w="836"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3515"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5726"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О1 - оборот продукции субъектов малого и среднего предпринимательства в постоянных ценах по состоянию на отчетный период;</w:t>
            </w:r>
          </w:p>
        </w:tc>
        <w:tc>
          <w:tcPr>
            <w:tcW w:w="3515"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r>
      <w:tr w:rsidR="00B7608D" w:rsidRPr="00B7608D" w:rsidTr="00521909">
        <w:tblPrEx>
          <w:tblBorders>
            <w:insideH w:val="none" w:sz="0" w:space="0" w:color="auto"/>
          </w:tblBorders>
        </w:tblPrEx>
        <w:tc>
          <w:tcPr>
            <w:tcW w:w="836"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3515"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5726"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ИПЦ - индекс потребительских цен на товары и услуги (региональный показатель), рассчитанный из данных отчетного и 2014 года:</w:t>
            </w:r>
          </w:p>
        </w:tc>
        <w:tc>
          <w:tcPr>
            <w:tcW w:w="3515"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r>
      <w:tr w:rsidR="00B7608D" w:rsidRPr="00B7608D" w:rsidTr="00521909">
        <w:tblPrEx>
          <w:tblBorders>
            <w:insideH w:val="none" w:sz="0" w:space="0" w:color="auto"/>
          </w:tblBorders>
        </w:tblPrEx>
        <w:tc>
          <w:tcPr>
            <w:tcW w:w="836"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3515"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5726"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(ИПЦ за 2015 год / 100) (ИПЦ за отчетный год / 100);</w:t>
            </w:r>
          </w:p>
        </w:tc>
        <w:tc>
          <w:tcPr>
            <w:tcW w:w="3515"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r>
      <w:tr w:rsidR="00B7608D" w:rsidRPr="00B7608D" w:rsidTr="00521909">
        <w:tc>
          <w:tcPr>
            <w:tcW w:w="836"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3515"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5726" w:type="dxa"/>
            <w:tcBorders>
              <w:top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О2014 - оборот продукции субъектов малого и среднего предпринимательства в постоянных ценах за 2014 год</w:t>
            </w:r>
          </w:p>
        </w:tc>
        <w:tc>
          <w:tcPr>
            <w:tcW w:w="3515"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r>
      <w:tr w:rsidR="00B7608D" w:rsidRPr="00B7608D" w:rsidTr="00521909">
        <w:tc>
          <w:tcPr>
            <w:tcW w:w="836"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3.6.</w:t>
            </w:r>
          </w:p>
        </w:tc>
        <w:tc>
          <w:tcPr>
            <w:tcW w:w="3515"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Оборот в расчете на одного работника субъекта малого и среднего предпринимательства в постоянных ценах по отношению к показателю 2014 года (%)</w:t>
            </w:r>
          </w:p>
        </w:tc>
        <w:tc>
          <w:tcPr>
            <w:tcW w:w="572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Осмсп = Осмсп1 / ИПЦ / Осмсп2014 x 100, где:</w:t>
            </w:r>
          </w:p>
        </w:tc>
        <w:tc>
          <w:tcPr>
            <w:tcW w:w="3515"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данные Территориального органа Федеральной службы государственной статистики по Новгородской области</w:t>
            </w:r>
          </w:p>
        </w:tc>
      </w:tr>
      <w:tr w:rsidR="00B7608D" w:rsidRPr="00B7608D" w:rsidTr="00521909">
        <w:tblPrEx>
          <w:tblBorders>
            <w:insideH w:val="none" w:sz="0" w:space="0" w:color="auto"/>
          </w:tblBorders>
        </w:tblPrEx>
        <w:tc>
          <w:tcPr>
            <w:tcW w:w="836"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3515"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5726"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Осмсп - оборот в расчете на одного работника субъекта малого и среднего предпринимательства в постоянных ценах по отношению к показателю 2014 года, %;</w:t>
            </w:r>
          </w:p>
        </w:tc>
        <w:tc>
          <w:tcPr>
            <w:tcW w:w="3515"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r>
      <w:tr w:rsidR="00B7608D" w:rsidRPr="00B7608D" w:rsidTr="00521909">
        <w:tblPrEx>
          <w:tblBorders>
            <w:insideH w:val="none" w:sz="0" w:space="0" w:color="auto"/>
          </w:tblBorders>
        </w:tblPrEx>
        <w:tc>
          <w:tcPr>
            <w:tcW w:w="836"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3515"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5726"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Осмсп1 - оборот в расчете на одного работника субъекта малого и среднего предпринимательства в постоянных ценах за отчетный период;</w:t>
            </w:r>
          </w:p>
        </w:tc>
        <w:tc>
          <w:tcPr>
            <w:tcW w:w="3515"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r>
      <w:tr w:rsidR="00B7608D" w:rsidRPr="00B7608D" w:rsidTr="00521909">
        <w:tblPrEx>
          <w:tblBorders>
            <w:insideH w:val="none" w:sz="0" w:space="0" w:color="auto"/>
          </w:tblBorders>
        </w:tblPrEx>
        <w:tc>
          <w:tcPr>
            <w:tcW w:w="836"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3515"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5726"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ИПЦ - индекс потребительских цен на товары и услуги (региональный показатель), рассчитанный из данных отчетного и 2014 года:</w:t>
            </w:r>
          </w:p>
        </w:tc>
        <w:tc>
          <w:tcPr>
            <w:tcW w:w="3515"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r>
      <w:tr w:rsidR="00B7608D" w:rsidRPr="00B7608D" w:rsidTr="00521909">
        <w:tblPrEx>
          <w:tblBorders>
            <w:insideH w:val="none" w:sz="0" w:space="0" w:color="auto"/>
          </w:tblBorders>
        </w:tblPrEx>
        <w:tc>
          <w:tcPr>
            <w:tcW w:w="836"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3515"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5726"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(ИПЦ за 2015 г. / 100) (ИПЦ за отчетный год / 100);</w:t>
            </w:r>
          </w:p>
        </w:tc>
        <w:tc>
          <w:tcPr>
            <w:tcW w:w="3515"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r>
      <w:tr w:rsidR="00B7608D" w:rsidRPr="00B7608D" w:rsidTr="00521909">
        <w:tc>
          <w:tcPr>
            <w:tcW w:w="836"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3515"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5726" w:type="dxa"/>
            <w:tcBorders>
              <w:top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Осмсп2014 - оборот в расчете на одного работника субъекта малого и среднего предпринимательства в постоянных ценах за 2014 г.</w:t>
            </w:r>
          </w:p>
        </w:tc>
        <w:tc>
          <w:tcPr>
            <w:tcW w:w="3515"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r>
      <w:tr w:rsidR="00B7608D" w:rsidRPr="00B7608D" w:rsidTr="00521909">
        <w:tc>
          <w:tcPr>
            <w:tcW w:w="836"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3.7.</w:t>
            </w:r>
          </w:p>
        </w:tc>
        <w:tc>
          <w:tcPr>
            <w:tcW w:w="3515"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 (%)</w:t>
            </w:r>
          </w:p>
        </w:tc>
        <w:tc>
          <w:tcPr>
            <w:tcW w:w="572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ДЧ = (СЧ</w:t>
            </w:r>
            <w:r w:rsidRPr="00B7608D">
              <w:rPr>
                <w:rFonts w:ascii="Calibri" w:eastAsia="Times New Roman" w:hAnsi="Calibri" w:cs="Calibri"/>
                <w:vertAlign w:val="subscript"/>
                <w:lang w:eastAsia="ru-RU"/>
              </w:rPr>
              <w:t>ЮЛ МСП</w:t>
            </w:r>
            <w:r w:rsidRPr="00B7608D">
              <w:rPr>
                <w:rFonts w:ascii="Calibri" w:eastAsia="Times New Roman" w:hAnsi="Calibri" w:cs="Calibri"/>
                <w:lang w:eastAsia="ru-RU"/>
              </w:rPr>
              <w:t xml:space="preserve"> + ЧЗ</w:t>
            </w:r>
            <w:r w:rsidRPr="00B7608D">
              <w:rPr>
                <w:rFonts w:ascii="Calibri" w:eastAsia="Times New Roman" w:hAnsi="Calibri" w:cs="Calibri"/>
                <w:vertAlign w:val="subscript"/>
                <w:lang w:eastAsia="ru-RU"/>
              </w:rPr>
              <w:t>ИП</w:t>
            </w:r>
            <w:r w:rsidRPr="00B7608D">
              <w:rPr>
                <w:rFonts w:ascii="Calibri" w:eastAsia="Times New Roman" w:hAnsi="Calibri" w:cs="Calibri"/>
                <w:lang w:eastAsia="ru-RU"/>
              </w:rPr>
              <w:t>) / ЧЗН</w:t>
            </w:r>
            <w:r w:rsidRPr="00B7608D">
              <w:rPr>
                <w:rFonts w:ascii="Calibri" w:eastAsia="Times New Roman" w:hAnsi="Calibri" w:cs="Calibri"/>
                <w:vertAlign w:val="subscript"/>
                <w:lang w:eastAsia="ru-RU"/>
              </w:rPr>
              <w:t>ПК</w:t>
            </w:r>
            <w:r w:rsidRPr="00B7608D">
              <w:rPr>
                <w:rFonts w:ascii="Calibri" w:eastAsia="Times New Roman" w:hAnsi="Calibri" w:cs="Calibri"/>
                <w:lang w:eastAsia="ru-RU"/>
              </w:rPr>
              <w:t xml:space="preserve"> x 100, где:</w:t>
            </w:r>
          </w:p>
        </w:tc>
        <w:tc>
          <w:tcPr>
            <w:tcW w:w="3515"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данные Территориального органа Федеральной службы государственной статистики по Новгородской области</w:t>
            </w:r>
          </w:p>
        </w:tc>
      </w:tr>
      <w:tr w:rsidR="00B7608D" w:rsidRPr="00B7608D" w:rsidTr="00521909">
        <w:tblPrEx>
          <w:tblBorders>
            <w:insideH w:val="none" w:sz="0" w:space="0" w:color="auto"/>
          </w:tblBorders>
        </w:tblPrEx>
        <w:tc>
          <w:tcPr>
            <w:tcW w:w="836"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3515"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5726"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ДЧ - 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 %;</w:t>
            </w:r>
          </w:p>
        </w:tc>
        <w:tc>
          <w:tcPr>
            <w:tcW w:w="3515"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r>
      <w:tr w:rsidR="00B7608D" w:rsidRPr="00B7608D" w:rsidTr="00521909">
        <w:tblPrEx>
          <w:tblBorders>
            <w:insideH w:val="none" w:sz="0" w:space="0" w:color="auto"/>
          </w:tblBorders>
        </w:tblPrEx>
        <w:tc>
          <w:tcPr>
            <w:tcW w:w="836"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3515"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5726"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СЧ</w:t>
            </w:r>
            <w:r w:rsidRPr="00B7608D">
              <w:rPr>
                <w:rFonts w:ascii="Calibri" w:eastAsia="Times New Roman" w:hAnsi="Calibri" w:cs="Calibri"/>
                <w:vertAlign w:val="subscript"/>
                <w:lang w:eastAsia="ru-RU"/>
              </w:rPr>
              <w:t>ЮЛ МСП</w:t>
            </w:r>
            <w:r w:rsidRPr="00B7608D">
              <w:rPr>
                <w:rFonts w:ascii="Calibri" w:eastAsia="Times New Roman" w:hAnsi="Calibri" w:cs="Calibri"/>
                <w:lang w:eastAsia="ru-RU"/>
              </w:rPr>
              <w:t xml:space="preserve"> - среднесписочная численность работников (без внешних совместителей) юридических лиц (малых, микро- и средних предприятий);</w:t>
            </w:r>
          </w:p>
        </w:tc>
        <w:tc>
          <w:tcPr>
            <w:tcW w:w="3515"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r>
      <w:tr w:rsidR="00B7608D" w:rsidRPr="00B7608D" w:rsidTr="00521909">
        <w:tblPrEx>
          <w:tblBorders>
            <w:insideH w:val="none" w:sz="0" w:space="0" w:color="auto"/>
          </w:tblBorders>
        </w:tblPrEx>
        <w:tc>
          <w:tcPr>
            <w:tcW w:w="836"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3515"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5726"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ЧЗ</w:t>
            </w:r>
            <w:r w:rsidRPr="00B7608D">
              <w:rPr>
                <w:rFonts w:ascii="Calibri" w:eastAsia="Times New Roman" w:hAnsi="Calibri" w:cs="Calibri"/>
                <w:vertAlign w:val="subscript"/>
                <w:lang w:eastAsia="ru-RU"/>
              </w:rPr>
              <w:t>ИП</w:t>
            </w:r>
            <w:r w:rsidRPr="00B7608D">
              <w:rPr>
                <w:rFonts w:ascii="Calibri" w:eastAsia="Times New Roman" w:hAnsi="Calibri" w:cs="Calibri"/>
                <w:lang w:eastAsia="ru-RU"/>
              </w:rPr>
              <w:t xml:space="preserve"> - численность занятых в бизнесе индивидуальных предпринимателей;</w:t>
            </w:r>
          </w:p>
        </w:tc>
        <w:tc>
          <w:tcPr>
            <w:tcW w:w="3515"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r>
      <w:tr w:rsidR="00B7608D" w:rsidRPr="00B7608D" w:rsidTr="00521909">
        <w:tc>
          <w:tcPr>
            <w:tcW w:w="836"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3515"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5726" w:type="dxa"/>
            <w:tcBorders>
              <w:top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ЧЗН</w:t>
            </w:r>
            <w:r w:rsidRPr="00B7608D">
              <w:rPr>
                <w:rFonts w:ascii="Calibri" w:eastAsia="Times New Roman" w:hAnsi="Calibri" w:cs="Calibri"/>
                <w:vertAlign w:val="subscript"/>
                <w:lang w:eastAsia="ru-RU"/>
              </w:rPr>
              <w:t>ПК</w:t>
            </w:r>
            <w:r w:rsidRPr="00B7608D">
              <w:rPr>
                <w:rFonts w:ascii="Calibri" w:eastAsia="Times New Roman" w:hAnsi="Calibri" w:cs="Calibri"/>
                <w:lang w:eastAsia="ru-RU"/>
              </w:rPr>
              <w:t xml:space="preserve"> - общая численность занятого населения</w:t>
            </w:r>
          </w:p>
        </w:tc>
        <w:tc>
          <w:tcPr>
            <w:tcW w:w="3515"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r>
      <w:tr w:rsidR="00B7608D" w:rsidRPr="00B7608D" w:rsidTr="00521909">
        <w:tc>
          <w:tcPr>
            <w:tcW w:w="836"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3.8.</w:t>
            </w:r>
          </w:p>
        </w:tc>
        <w:tc>
          <w:tcPr>
            <w:tcW w:w="3515"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Доля обрабатывающей промышленности в обороте субъектов малого и среднего предпринимательства (без учета индивидуальных предпринимателей) (%)</w:t>
            </w:r>
          </w:p>
        </w:tc>
        <w:tc>
          <w:tcPr>
            <w:tcW w:w="572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Добр = Ообр / О x 100, где:</w:t>
            </w:r>
          </w:p>
        </w:tc>
        <w:tc>
          <w:tcPr>
            <w:tcW w:w="3515"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данные Территориального органа Федеральной службы государственной статистики по Новгородской области</w:t>
            </w:r>
          </w:p>
        </w:tc>
      </w:tr>
      <w:tr w:rsidR="00B7608D" w:rsidRPr="00B7608D" w:rsidTr="00521909">
        <w:tblPrEx>
          <w:tblBorders>
            <w:insideH w:val="none" w:sz="0" w:space="0" w:color="auto"/>
          </w:tblBorders>
        </w:tblPrEx>
        <w:tc>
          <w:tcPr>
            <w:tcW w:w="836"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3515"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5726"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Добр - доля обрабатывающей промышленности в обороте субъектов малого и среднего предпринимательства (без учета индивидуальных предпринимателей), %;</w:t>
            </w:r>
          </w:p>
        </w:tc>
        <w:tc>
          <w:tcPr>
            <w:tcW w:w="3515"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r>
      <w:tr w:rsidR="00B7608D" w:rsidRPr="00B7608D" w:rsidTr="00521909">
        <w:tblPrEx>
          <w:tblBorders>
            <w:insideH w:val="none" w:sz="0" w:space="0" w:color="auto"/>
          </w:tblBorders>
        </w:tblPrEx>
        <w:tc>
          <w:tcPr>
            <w:tcW w:w="836"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3515"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5726"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Ообр - оборот субъектов малого и среднего предпринимательства (без учета индивидуальных предпринимателей), осуществляющих деятельность в сфере обрабатывающей промышленности;</w:t>
            </w:r>
          </w:p>
        </w:tc>
        <w:tc>
          <w:tcPr>
            <w:tcW w:w="3515"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r>
      <w:tr w:rsidR="00B7608D" w:rsidRPr="00B7608D" w:rsidTr="00521909">
        <w:tc>
          <w:tcPr>
            <w:tcW w:w="836"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3515"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5726" w:type="dxa"/>
            <w:tcBorders>
              <w:top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 - оборот субъектов малого и среднего предпринимательства (без учета индивидуальных предпринимателей)</w:t>
            </w:r>
          </w:p>
        </w:tc>
        <w:tc>
          <w:tcPr>
            <w:tcW w:w="3515"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r>
      <w:tr w:rsidR="00B7608D" w:rsidRPr="00B7608D" w:rsidTr="00521909">
        <w:tc>
          <w:tcPr>
            <w:tcW w:w="83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3.9.</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Годовой объем закупок товаров, работ, услуг, осуществляемых отдельными видами юридических лиц у субъектов малого и среднего предпринимательства, в совокупном стоимостном объеме договоров, заключенных по результатам закупок (%)</w:t>
            </w:r>
          </w:p>
        </w:tc>
        <w:tc>
          <w:tcPr>
            <w:tcW w:w="572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данные министерства</w:t>
            </w:r>
          </w:p>
        </w:tc>
      </w:tr>
      <w:tr w:rsidR="00B7608D" w:rsidRPr="00B7608D" w:rsidTr="00521909">
        <w:tc>
          <w:tcPr>
            <w:tcW w:w="83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3.10.</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Увеличение объемов кредитования субъектов малого предпринимательства к уровню 2018 года (%)</w:t>
            </w:r>
          </w:p>
        </w:tc>
        <w:tc>
          <w:tcPr>
            <w:tcW w:w="572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данные Центрального банка Российской Федерации</w:t>
            </w:r>
          </w:p>
        </w:tc>
      </w:tr>
      <w:tr w:rsidR="00B7608D" w:rsidRPr="00B7608D" w:rsidTr="00521909">
        <w:tc>
          <w:tcPr>
            <w:tcW w:w="83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3.11.</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Доля кредитов субъектам малого и </w:t>
            </w:r>
            <w:r w:rsidRPr="00B7608D">
              <w:rPr>
                <w:rFonts w:ascii="Calibri" w:eastAsia="Times New Roman" w:hAnsi="Calibri" w:cs="Calibri"/>
                <w:lang w:eastAsia="ru-RU"/>
              </w:rPr>
              <w:lastRenderedPageBreak/>
              <w:t>среднего предпринимательства в общем кредитном портфеле юридических лиц и индивидуальных предпринимателей (%)</w:t>
            </w:r>
          </w:p>
        </w:tc>
        <w:tc>
          <w:tcPr>
            <w:tcW w:w="572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данные министерства</w:t>
            </w:r>
          </w:p>
        </w:tc>
      </w:tr>
      <w:tr w:rsidR="00B7608D" w:rsidRPr="00B7608D" w:rsidTr="00521909">
        <w:tc>
          <w:tcPr>
            <w:tcW w:w="83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3.12.</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Коэффициент "рождаемости" субъектов малого и среднего предпринимательства (количество созданных в отчетном периоде малых и средних предприятий на 1,0 тыс. действующих на дату окончания отчетного периода малых и средних предприятий) (%)</w:t>
            </w:r>
          </w:p>
        </w:tc>
        <w:tc>
          <w:tcPr>
            <w:tcW w:w="572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данные Территориального органа Федеральной службы государственной статистики по Новгородской области</w:t>
            </w:r>
          </w:p>
        </w:tc>
      </w:tr>
      <w:tr w:rsidR="00B7608D" w:rsidRPr="00B7608D" w:rsidTr="00521909">
        <w:tc>
          <w:tcPr>
            <w:tcW w:w="83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3.13.</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субъектов малого и среднего предпринимательства (тыс. ед.)</w:t>
            </w:r>
          </w:p>
        </w:tc>
        <w:tc>
          <w:tcPr>
            <w:tcW w:w="572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данные Единого реестра субъектов малого и среднего предпринимательства</w:t>
            </w:r>
          </w:p>
        </w:tc>
      </w:tr>
      <w:tr w:rsidR="00B7608D" w:rsidRPr="00B7608D" w:rsidTr="00521909">
        <w:tc>
          <w:tcPr>
            <w:tcW w:w="83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3.14.</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субъектов малого и среднего предпринимательства (включая индивидуальных предпринимателей) в расчете на 1,0 тыс. человек населения (ед.)</w:t>
            </w:r>
          </w:p>
        </w:tc>
        <w:tc>
          <w:tcPr>
            <w:tcW w:w="572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данные Единого реестра субъектов малого и среднего предпринимательства</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данные Территориального органа Федеральной службы государственной статистики по Новгородской области</w:t>
            </w:r>
          </w:p>
        </w:tc>
      </w:tr>
      <w:tr w:rsidR="00B7608D" w:rsidRPr="00B7608D" w:rsidTr="00521909">
        <w:tc>
          <w:tcPr>
            <w:tcW w:w="83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3.15.</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Количество услуг и мер поддержки, необходимых для начала осуществления и развития предпринимательской деятельности, которые были предоставлены субъектам малого и </w:t>
            </w:r>
            <w:r w:rsidRPr="00B7608D">
              <w:rPr>
                <w:rFonts w:ascii="Calibri" w:eastAsia="Times New Roman" w:hAnsi="Calibri" w:cs="Calibri"/>
                <w:lang w:eastAsia="ru-RU"/>
              </w:rPr>
              <w:lastRenderedPageBreak/>
              <w:t>среднего предпринимательства, а также гражданам, планирующим начать предпринимательскую деятельность, по принципу "одного окна", через многофункциональные центры для бизнеса (ед.)</w:t>
            </w:r>
          </w:p>
        </w:tc>
        <w:tc>
          <w:tcPr>
            <w:tcW w:w="572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данные министерства государственного управления Новгородской области</w:t>
            </w:r>
          </w:p>
        </w:tc>
      </w:tr>
      <w:tr w:rsidR="00B7608D" w:rsidRPr="00B7608D" w:rsidTr="00521909">
        <w:tc>
          <w:tcPr>
            <w:tcW w:w="83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3.16.</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субъектов малого и среднего предпринимательства - участников кластеров, получивших поддержку (ед.)</w:t>
            </w:r>
          </w:p>
        </w:tc>
        <w:tc>
          <w:tcPr>
            <w:tcW w:w="572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отчет некоммерческой организации - получателя субсидии</w:t>
            </w:r>
          </w:p>
        </w:tc>
      </w:tr>
      <w:tr w:rsidR="00B7608D" w:rsidRPr="00B7608D" w:rsidTr="00521909">
        <w:tc>
          <w:tcPr>
            <w:tcW w:w="83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3.17.</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субъектов малого и среднего предпринимательства, осуществляющих деятельность в социальной сфере, получивших поддержку (ед.)</w:t>
            </w:r>
          </w:p>
        </w:tc>
        <w:tc>
          <w:tcPr>
            <w:tcW w:w="572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отчет некоммерческой организации - получателя субсидии</w:t>
            </w:r>
          </w:p>
        </w:tc>
      </w:tr>
      <w:tr w:rsidR="00B7608D" w:rsidRPr="00B7608D" w:rsidTr="00521909">
        <w:tc>
          <w:tcPr>
            <w:tcW w:w="83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3.18.</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субъектов малого и среднего предпринимательства, которым оказана имущественная поддержка (ед.)</w:t>
            </w:r>
          </w:p>
        </w:tc>
        <w:tc>
          <w:tcPr>
            <w:tcW w:w="572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данные министерства</w:t>
            </w:r>
          </w:p>
        </w:tc>
      </w:tr>
      <w:tr w:rsidR="00B7608D" w:rsidRPr="00B7608D" w:rsidTr="00521909">
        <w:tc>
          <w:tcPr>
            <w:tcW w:w="83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3.19.</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посетителей Центра молодежного инновационного творчества из числа учащихся вузов, школьников и профильных молодых специалистов (чел.)</w:t>
            </w:r>
          </w:p>
        </w:tc>
        <w:tc>
          <w:tcPr>
            <w:tcW w:w="572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отчет субъекта малого предпринимательства - получателя субсидии</w:t>
            </w:r>
          </w:p>
        </w:tc>
      </w:tr>
      <w:tr w:rsidR="00B7608D" w:rsidRPr="00B7608D" w:rsidTr="00521909">
        <w:tc>
          <w:tcPr>
            <w:tcW w:w="83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3.20.</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Численность занятых в сфере малого и среднего предпринимательства, включая индивидуальных предпринимателей (тыс. чел.)</w:t>
            </w:r>
          </w:p>
        </w:tc>
        <w:tc>
          <w:tcPr>
            <w:tcW w:w="572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данные Единого реестра субъектов малого и среднего предпринимательства</w:t>
            </w:r>
          </w:p>
        </w:tc>
      </w:tr>
      <w:tr w:rsidR="00B7608D" w:rsidRPr="00B7608D" w:rsidTr="00521909">
        <w:tc>
          <w:tcPr>
            <w:tcW w:w="83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3.21.</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физических лиц - участников регионального проекта "Популяризация предпринимательства", занятых в сфере малого и среднего предпринимательства, по итогам участия в региональном проекте, нарастающим итогом (тыс. чел.)</w:t>
            </w:r>
          </w:p>
        </w:tc>
        <w:tc>
          <w:tcPr>
            <w:tcW w:w="572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отчет ГОАУ "Агентство развития Новгородской области"</w:t>
            </w:r>
          </w:p>
        </w:tc>
      </w:tr>
      <w:tr w:rsidR="00B7608D" w:rsidRPr="00B7608D" w:rsidTr="00521909">
        <w:tc>
          <w:tcPr>
            <w:tcW w:w="83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3.22.</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вновь созданных субъектов малого и среднего предпринимательства участниками регионального проекта "Популяризация предпринимательства", нарастающим итогом (тыс. ед.)</w:t>
            </w:r>
          </w:p>
        </w:tc>
        <w:tc>
          <w:tcPr>
            <w:tcW w:w="572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отчет ГОАУ "Агентство развития Новгородской области"</w:t>
            </w:r>
          </w:p>
        </w:tc>
      </w:tr>
      <w:tr w:rsidR="00B7608D" w:rsidRPr="00B7608D" w:rsidTr="00521909">
        <w:tc>
          <w:tcPr>
            <w:tcW w:w="83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3.23.</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человек, обученных основам ведения бизнеса, финансовой грамотности и иным навыкам предпринимательской деятельности, нарастающим итогом (тыс. чел.)</w:t>
            </w:r>
          </w:p>
        </w:tc>
        <w:tc>
          <w:tcPr>
            <w:tcW w:w="572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отчет ГОАУ "Агентство развития Новгородской области"</w:t>
            </w:r>
          </w:p>
        </w:tc>
      </w:tr>
      <w:tr w:rsidR="00B7608D" w:rsidRPr="00B7608D" w:rsidTr="00521909">
        <w:tc>
          <w:tcPr>
            <w:tcW w:w="83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3.24.</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физических лиц - участников регионального проекта "Популяризация предпринимательства", нарастающим итогом (тыс. чел.)</w:t>
            </w:r>
          </w:p>
        </w:tc>
        <w:tc>
          <w:tcPr>
            <w:tcW w:w="572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отчет ГОАУ "Агентство развития Новгородской области"</w:t>
            </w:r>
          </w:p>
        </w:tc>
      </w:tr>
      <w:tr w:rsidR="00B7608D" w:rsidRPr="00B7608D" w:rsidTr="00521909">
        <w:tc>
          <w:tcPr>
            <w:tcW w:w="83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3.25.</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Количество субъектов малого и среднего предпринимательства и самозанятых граждан, получивших поддержку в рамках регионального </w:t>
            </w:r>
            <w:r w:rsidRPr="00B7608D">
              <w:rPr>
                <w:rFonts w:ascii="Calibri" w:eastAsia="Times New Roman" w:hAnsi="Calibri" w:cs="Calibri"/>
                <w:lang w:eastAsia="ru-RU"/>
              </w:rPr>
              <w:lastRenderedPageBreak/>
              <w:t>проекта "Акселерация субъектов малого и среднего предпринимательства", нарастающим итогом (тыс. ед.)</w:t>
            </w:r>
          </w:p>
        </w:tc>
        <w:tc>
          <w:tcPr>
            <w:tcW w:w="572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данные министерства, отчеты некоммерческих организаций - получателей субсидий</w:t>
            </w:r>
          </w:p>
        </w:tc>
      </w:tr>
      <w:tr w:rsidR="00B7608D" w:rsidRPr="00B7608D" w:rsidTr="00521909">
        <w:tc>
          <w:tcPr>
            <w:tcW w:w="83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3.26.</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субъектов малого и среднего предпринимательства, выведенных на экспорт при поддержке центров (агентств) координации поддержки экспортно ориентированных субъектов малого и среднего предпринимательства, нарастающим итогом (ед.)</w:t>
            </w:r>
          </w:p>
        </w:tc>
        <w:tc>
          <w:tcPr>
            <w:tcW w:w="572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отчет некоммерческой организации - получателя субсидии</w:t>
            </w:r>
          </w:p>
        </w:tc>
      </w:tr>
      <w:tr w:rsidR="00B7608D" w:rsidRPr="00B7608D" w:rsidTr="00521909">
        <w:tc>
          <w:tcPr>
            <w:tcW w:w="83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3.27.</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выдаваемых микрозаймов субъектам малого и среднего предпринимательства, нарастающим итогом (ед.)</w:t>
            </w:r>
          </w:p>
        </w:tc>
        <w:tc>
          <w:tcPr>
            <w:tcW w:w="572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отчет некоммерческой организации - получателя субсидии</w:t>
            </w:r>
          </w:p>
        </w:tc>
      </w:tr>
      <w:tr w:rsidR="00B7608D" w:rsidRPr="00B7608D" w:rsidTr="00521909">
        <w:tc>
          <w:tcPr>
            <w:tcW w:w="83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3.28.</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самозанятых граждан, зафиксировавших свой статус, с учетом введения налогового режима для самозанятых, нарастающим итогом (млн. чел.)</w:t>
            </w:r>
          </w:p>
        </w:tc>
        <w:tc>
          <w:tcPr>
            <w:tcW w:w="572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данные управления Федеральной налоговой службы по Новгородской области</w:t>
            </w:r>
          </w:p>
        </w:tc>
      </w:tr>
      <w:tr w:rsidR="00B7608D" w:rsidRPr="00B7608D" w:rsidTr="00521909">
        <w:tc>
          <w:tcPr>
            <w:tcW w:w="83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3.29.</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выданных поручительств региональной гарантийной организацией по обязательствам субъектов малого и среднего предпринимательства (ед.)</w:t>
            </w:r>
          </w:p>
        </w:tc>
        <w:tc>
          <w:tcPr>
            <w:tcW w:w="572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отчет некоммерческой организации - получателя субсидии</w:t>
            </w:r>
          </w:p>
        </w:tc>
      </w:tr>
      <w:tr w:rsidR="00B7608D" w:rsidRPr="00B7608D" w:rsidTr="00521909">
        <w:tc>
          <w:tcPr>
            <w:tcW w:w="83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3.30.</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бизнес-инкубаторов (ед.)</w:t>
            </w:r>
          </w:p>
        </w:tc>
        <w:tc>
          <w:tcPr>
            <w:tcW w:w="572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данные министерства, реестр технопарков и бизнес-инкубаторов</w:t>
            </w:r>
          </w:p>
        </w:tc>
      </w:tr>
      <w:tr w:rsidR="00B7608D" w:rsidRPr="00B7608D" w:rsidTr="00521909">
        <w:tc>
          <w:tcPr>
            <w:tcW w:w="83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3.31.</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технопарков (ед.)</w:t>
            </w:r>
          </w:p>
        </w:tc>
        <w:tc>
          <w:tcPr>
            <w:tcW w:w="572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данные министерства, реестр технопарков и бизнес-инкубаторов</w:t>
            </w:r>
          </w:p>
        </w:tc>
      </w:tr>
      <w:tr w:rsidR="00B7608D" w:rsidRPr="00B7608D" w:rsidTr="00521909">
        <w:tblPrEx>
          <w:tblBorders>
            <w:insideH w:val="none" w:sz="0" w:space="0" w:color="auto"/>
          </w:tblBorders>
        </w:tblPrEx>
        <w:tc>
          <w:tcPr>
            <w:tcW w:w="83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3.32.</w:t>
            </w: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субъектов малого и среднего предпринимательства, получивших поддержку при содействии государственной микрофинансовой организации (ед.)</w:t>
            </w:r>
          </w:p>
        </w:tc>
        <w:tc>
          <w:tcPr>
            <w:tcW w:w="5726"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отчет некоммерческой организации - получателя субсидии</w:t>
            </w:r>
          </w:p>
        </w:tc>
      </w:tr>
      <w:tr w:rsidR="00B7608D" w:rsidRPr="00B7608D" w:rsidTr="00521909">
        <w:tblPrEx>
          <w:tblBorders>
            <w:insideH w:val="none" w:sz="0" w:space="0" w:color="auto"/>
          </w:tblBorders>
        </w:tblPrEx>
        <w:tc>
          <w:tcPr>
            <w:tcW w:w="13592" w:type="dxa"/>
            <w:gridSpan w:val="4"/>
            <w:tcBorders>
              <w:top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(п. 3.32 введен </w:t>
            </w:r>
            <w:hyperlink r:id="rId124">
              <w:r w:rsidRPr="00B7608D">
                <w:rPr>
                  <w:rFonts w:ascii="Calibri" w:eastAsia="Times New Roman" w:hAnsi="Calibri" w:cs="Calibri"/>
                  <w:color w:val="0000FF"/>
                  <w:lang w:eastAsia="ru-RU"/>
                </w:rPr>
                <w:t>Постановлением</w:t>
              </w:r>
            </w:hyperlink>
            <w:r w:rsidRPr="00B7608D">
              <w:rPr>
                <w:rFonts w:ascii="Calibri" w:eastAsia="Times New Roman" w:hAnsi="Calibri" w:cs="Calibri"/>
                <w:lang w:eastAsia="ru-RU"/>
              </w:rPr>
              <w:t xml:space="preserve"> Правительства Новгородской области от 10.08.2020</w:t>
            </w: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N 375)</w:t>
            </w:r>
          </w:p>
        </w:tc>
      </w:tr>
      <w:tr w:rsidR="00B7608D" w:rsidRPr="00B7608D" w:rsidTr="00521909">
        <w:tblPrEx>
          <w:tblBorders>
            <w:insideH w:val="none" w:sz="0" w:space="0" w:color="auto"/>
          </w:tblBorders>
        </w:tblPrEx>
        <w:tc>
          <w:tcPr>
            <w:tcW w:w="83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3.33.</w:t>
            </w: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Объем финансовой поддержки, оказанной субъектам малого и среднего предпринимательства, при гарантийной поддержке региональными гарантийными организациями (тыс. руб.)</w:t>
            </w:r>
          </w:p>
        </w:tc>
        <w:tc>
          <w:tcPr>
            <w:tcW w:w="5726"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отчет некоммерческой организации - получателя субсидии</w:t>
            </w:r>
          </w:p>
        </w:tc>
      </w:tr>
      <w:tr w:rsidR="00B7608D" w:rsidRPr="00B7608D" w:rsidTr="00521909">
        <w:tblPrEx>
          <w:tblBorders>
            <w:insideH w:val="none" w:sz="0" w:space="0" w:color="auto"/>
          </w:tblBorders>
        </w:tblPrEx>
        <w:tc>
          <w:tcPr>
            <w:tcW w:w="13592" w:type="dxa"/>
            <w:gridSpan w:val="4"/>
            <w:tcBorders>
              <w:top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(п. 3.33 введен </w:t>
            </w:r>
            <w:hyperlink r:id="rId125">
              <w:r w:rsidRPr="00B7608D">
                <w:rPr>
                  <w:rFonts w:ascii="Calibri" w:eastAsia="Times New Roman" w:hAnsi="Calibri" w:cs="Calibri"/>
                  <w:color w:val="0000FF"/>
                  <w:lang w:eastAsia="ru-RU"/>
                </w:rPr>
                <w:t>Постановлением</w:t>
              </w:r>
            </w:hyperlink>
            <w:r w:rsidRPr="00B7608D">
              <w:rPr>
                <w:rFonts w:ascii="Calibri" w:eastAsia="Times New Roman" w:hAnsi="Calibri" w:cs="Calibri"/>
                <w:lang w:eastAsia="ru-RU"/>
              </w:rPr>
              <w:t xml:space="preserve"> Правительства Новгородской области от 10.08.2020</w:t>
            </w: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N 375)</w:t>
            </w:r>
          </w:p>
        </w:tc>
      </w:tr>
      <w:tr w:rsidR="00B7608D" w:rsidRPr="00B7608D" w:rsidTr="00521909">
        <w:tblPrEx>
          <w:tblBorders>
            <w:insideH w:val="none" w:sz="0" w:space="0" w:color="auto"/>
          </w:tblBorders>
        </w:tblPrEx>
        <w:tc>
          <w:tcPr>
            <w:tcW w:w="83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3.34.</w:t>
            </w: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Объем финансовой поддержки, предоставленной начинающим предпринимателям (кредиты, лизинг, займы), обеспеченной поручительствами региональных гарантийных организаций (млн. руб.)</w:t>
            </w:r>
          </w:p>
        </w:tc>
        <w:tc>
          <w:tcPr>
            <w:tcW w:w="572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данные Новгородского фонда поддержки малого предпринимательства (микрокредитная компания)</w:t>
            </w:r>
          </w:p>
        </w:tc>
      </w:tr>
      <w:tr w:rsidR="00B7608D" w:rsidRPr="00B7608D" w:rsidTr="00521909">
        <w:tblPrEx>
          <w:tblBorders>
            <w:insideH w:val="none" w:sz="0" w:space="0" w:color="auto"/>
          </w:tblBorders>
        </w:tblPrEx>
        <w:tc>
          <w:tcPr>
            <w:tcW w:w="13592" w:type="dxa"/>
            <w:gridSpan w:val="4"/>
            <w:tcBorders>
              <w:top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(п. 3.34 введен </w:t>
            </w:r>
            <w:hyperlink r:id="rId126">
              <w:r w:rsidRPr="00B7608D">
                <w:rPr>
                  <w:rFonts w:ascii="Calibri" w:eastAsia="Times New Roman" w:hAnsi="Calibri" w:cs="Calibri"/>
                  <w:color w:val="0000FF"/>
                  <w:lang w:eastAsia="ru-RU"/>
                </w:rPr>
                <w:t>Постановлением</w:t>
              </w:r>
            </w:hyperlink>
            <w:r w:rsidRPr="00B7608D">
              <w:rPr>
                <w:rFonts w:ascii="Calibri" w:eastAsia="Times New Roman" w:hAnsi="Calibri" w:cs="Calibri"/>
                <w:lang w:eastAsia="ru-RU"/>
              </w:rPr>
              <w:t xml:space="preserve"> Правительства Новгородской области от 27.08.2021</w:t>
            </w: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N 252)</w:t>
            </w:r>
          </w:p>
        </w:tc>
      </w:tr>
      <w:tr w:rsidR="00B7608D" w:rsidRPr="00B7608D" w:rsidTr="00521909">
        <w:tblPrEx>
          <w:tblBorders>
            <w:insideH w:val="none" w:sz="0" w:space="0" w:color="auto"/>
          </w:tblBorders>
        </w:tblPrEx>
        <w:tc>
          <w:tcPr>
            <w:tcW w:w="83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3.35.</w:t>
            </w: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Количество действующих </w:t>
            </w:r>
            <w:r w:rsidRPr="00B7608D">
              <w:rPr>
                <w:rFonts w:ascii="Calibri" w:eastAsia="Times New Roman" w:hAnsi="Calibri" w:cs="Calibri"/>
                <w:lang w:eastAsia="ru-RU"/>
              </w:rPr>
              <w:lastRenderedPageBreak/>
              <w:t>микрозаймов, предоставленных начинающим предпринимателям (ед.)</w:t>
            </w:r>
          </w:p>
        </w:tc>
        <w:tc>
          <w:tcPr>
            <w:tcW w:w="572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w:t>
            </w: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данные Новгородского фонда </w:t>
            </w:r>
            <w:r w:rsidRPr="00B7608D">
              <w:rPr>
                <w:rFonts w:ascii="Calibri" w:eastAsia="Times New Roman" w:hAnsi="Calibri" w:cs="Calibri"/>
                <w:lang w:eastAsia="ru-RU"/>
              </w:rPr>
              <w:lastRenderedPageBreak/>
              <w:t>поддержки малого предпринимательства (микрокредитная компания)</w:t>
            </w:r>
          </w:p>
        </w:tc>
      </w:tr>
      <w:tr w:rsidR="00B7608D" w:rsidRPr="00B7608D" w:rsidTr="00521909">
        <w:tblPrEx>
          <w:tblBorders>
            <w:insideH w:val="none" w:sz="0" w:space="0" w:color="auto"/>
          </w:tblBorders>
        </w:tblPrEx>
        <w:tc>
          <w:tcPr>
            <w:tcW w:w="13592" w:type="dxa"/>
            <w:gridSpan w:val="4"/>
            <w:tcBorders>
              <w:top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lastRenderedPageBreak/>
              <w:t xml:space="preserve">(п. 3.35 введен </w:t>
            </w:r>
            <w:hyperlink r:id="rId127">
              <w:r w:rsidRPr="00B7608D">
                <w:rPr>
                  <w:rFonts w:ascii="Calibri" w:eastAsia="Times New Roman" w:hAnsi="Calibri" w:cs="Calibri"/>
                  <w:color w:val="0000FF"/>
                  <w:lang w:eastAsia="ru-RU"/>
                </w:rPr>
                <w:t>Постановлением</w:t>
              </w:r>
            </w:hyperlink>
            <w:r w:rsidRPr="00B7608D">
              <w:rPr>
                <w:rFonts w:ascii="Calibri" w:eastAsia="Times New Roman" w:hAnsi="Calibri" w:cs="Calibri"/>
                <w:lang w:eastAsia="ru-RU"/>
              </w:rPr>
              <w:t xml:space="preserve"> Правительства Новгородской области от 27.08.2021</w:t>
            </w: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N 252)</w:t>
            </w:r>
          </w:p>
        </w:tc>
      </w:tr>
      <w:tr w:rsidR="00B7608D" w:rsidRPr="00B7608D" w:rsidTr="00521909">
        <w:tblPrEx>
          <w:tblBorders>
            <w:insideH w:val="none" w:sz="0" w:space="0" w:color="auto"/>
          </w:tblBorders>
        </w:tblPrEx>
        <w:tc>
          <w:tcPr>
            <w:tcW w:w="83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3.36.</w:t>
            </w: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уникальных граждан, желающих вести бизнес, начинающих и действующих предпринимателей, получивших услуги (ед.)</w:t>
            </w:r>
          </w:p>
        </w:tc>
        <w:tc>
          <w:tcPr>
            <w:tcW w:w="572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отчет ГОАУ "Агентство развития Новгородской области"</w:t>
            </w:r>
          </w:p>
        </w:tc>
      </w:tr>
      <w:tr w:rsidR="00B7608D" w:rsidRPr="00B7608D" w:rsidTr="00521909">
        <w:tblPrEx>
          <w:tblBorders>
            <w:insideH w:val="none" w:sz="0" w:space="0" w:color="auto"/>
          </w:tblBorders>
        </w:tblPrEx>
        <w:tc>
          <w:tcPr>
            <w:tcW w:w="13592" w:type="dxa"/>
            <w:gridSpan w:val="4"/>
            <w:tcBorders>
              <w:top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(п. 3.36 введен </w:t>
            </w:r>
            <w:hyperlink r:id="rId128">
              <w:r w:rsidRPr="00B7608D">
                <w:rPr>
                  <w:rFonts w:ascii="Calibri" w:eastAsia="Times New Roman" w:hAnsi="Calibri" w:cs="Calibri"/>
                  <w:color w:val="0000FF"/>
                  <w:lang w:eastAsia="ru-RU"/>
                </w:rPr>
                <w:t>Постановлением</w:t>
              </w:r>
            </w:hyperlink>
            <w:r w:rsidRPr="00B7608D">
              <w:rPr>
                <w:rFonts w:ascii="Calibri" w:eastAsia="Times New Roman" w:hAnsi="Calibri" w:cs="Calibri"/>
                <w:lang w:eastAsia="ru-RU"/>
              </w:rPr>
              <w:t xml:space="preserve"> Правительства Новгородской области от 27.08.2021</w:t>
            </w: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N 252)</w:t>
            </w:r>
          </w:p>
        </w:tc>
      </w:tr>
      <w:tr w:rsidR="00B7608D" w:rsidRPr="00B7608D" w:rsidTr="00521909">
        <w:tblPrEx>
          <w:tblBorders>
            <w:insideH w:val="none" w:sz="0" w:space="0" w:color="auto"/>
          </w:tblBorders>
        </w:tblPrEx>
        <w:tc>
          <w:tcPr>
            <w:tcW w:w="83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3.37.</w:t>
            </w: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Объем выданных микрозаймов самозанятым гражданам (млн. руб.)</w:t>
            </w:r>
          </w:p>
        </w:tc>
        <w:tc>
          <w:tcPr>
            <w:tcW w:w="572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данные Новгородского фонда поддержки малого предпринимательства (микрокредитная компания)</w:t>
            </w:r>
          </w:p>
        </w:tc>
      </w:tr>
      <w:tr w:rsidR="00B7608D" w:rsidRPr="00B7608D" w:rsidTr="00521909">
        <w:tblPrEx>
          <w:tblBorders>
            <w:insideH w:val="none" w:sz="0" w:space="0" w:color="auto"/>
          </w:tblBorders>
        </w:tblPrEx>
        <w:tc>
          <w:tcPr>
            <w:tcW w:w="13592" w:type="dxa"/>
            <w:gridSpan w:val="4"/>
            <w:tcBorders>
              <w:top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(п. 3.37 введен </w:t>
            </w:r>
            <w:hyperlink r:id="rId129">
              <w:r w:rsidRPr="00B7608D">
                <w:rPr>
                  <w:rFonts w:ascii="Calibri" w:eastAsia="Times New Roman" w:hAnsi="Calibri" w:cs="Calibri"/>
                  <w:color w:val="0000FF"/>
                  <w:lang w:eastAsia="ru-RU"/>
                </w:rPr>
                <w:t>Постановлением</w:t>
              </w:r>
            </w:hyperlink>
            <w:r w:rsidRPr="00B7608D">
              <w:rPr>
                <w:rFonts w:ascii="Calibri" w:eastAsia="Times New Roman" w:hAnsi="Calibri" w:cs="Calibri"/>
                <w:lang w:eastAsia="ru-RU"/>
              </w:rPr>
              <w:t xml:space="preserve"> Правительства Новгородской области от 27.08.2021</w:t>
            </w: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N 252)</w:t>
            </w:r>
          </w:p>
        </w:tc>
      </w:tr>
      <w:tr w:rsidR="00B7608D" w:rsidRPr="00B7608D" w:rsidTr="00521909">
        <w:tblPrEx>
          <w:tblBorders>
            <w:insideH w:val="none" w:sz="0" w:space="0" w:color="auto"/>
          </w:tblBorders>
        </w:tblPrEx>
        <w:tc>
          <w:tcPr>
            <w:tcW w:w="83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3.38.</w:t>
            </w: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самозанятых граждан, получивших услуги, в том числе прошедших программы обучения (чел.)</w:t>
            </w:r>
          </w:p>
        </w:tc>
        <w:tc>
          <w:tcPr>
            <w:tcW w:w="572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отчет ГОАУ "Агентство развития Новгородской области"</w:t>
            </w:r>
          </w:p>
        </w:tc>
      </w:tr>
      <w:tr w:rsidR="00B7608D" w:rsidRPr="00B7608D" w:rsidTr="00521909">
        <w:tblPrEx>
          <w:tblBorders>
            <w:insideH w:val="none" w:sz="0" w:space="0" w:color="auto"/>
          </w:tblBorders>
        </w:tblPrEx>
        <w:tc>
          <w:tcPr>
            <w:tcW w:w="13592" w:type="dxa"/>
            <w:gridSpan w:val="4"/>
            <w:tcBorders>
              <w:top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(п. 3.38 введен </w:t>
            </w:r>
            <w:hyperlink r:id="rId130">
              <w:r w:rsidRPr="00B7608D">
                <w:rPr>
                  <w:rFonts w:ascii="Calibri" w:eastAsia="Times New Roman" w:hAnsi="Calibri" w:cs="Calibri"/>
                  <w:color w:val="0000FF"/>
                  <w:lang w:eastAsia="ru-RU"/>
                </w:rPr>
                <w:t>Постановлением</w:t>
              </w:r>
            </w:hyperlink>
            <w:r w:rsidRPr="00B7608D">
              <w:rPr>
                <w:rFonts w:ascii="Calibri" w:eastAsia="Times New Roman" w:hAnsi="Calibri" w:cs="Calibri"/>
                <w:lang w:eastAsia="ru-RU"/>
              </w:rPr>
              <w:t xml:space="preserve"> Правительства Новгородской области от 27.08.2021</w:t>
            </w: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N 252)</w:t>
            </w:r>
          </w:p>
        </w:tc>
      </w:tr>
      <w:tr w:rsidR="00B7608D" w:rsidRPr="00B7608D" w:rsidTr="00521909">
        <w:tblPrEx>
          <w:tblBorders>
            <w:insideH w:val="none" w:sz="0" w:space="0" w:color="auto"/>
          </w:tblBorders>
        </w:tblPrEx>
        <w:tc>
          <w:tcPr>
            <w:tcW w:w="83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3.39.</w:t>
            </w: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Количество субъектов малого и среднего предпринимательства - экспортеров, заключивших </w:t>
            </w:r>
            <w:r w:rsidRPr="00B7608D">
              <w:rPr>
                <w:rFonts w:ascii="Calibri" w:eastAsia="Times New Roman" w:hAnsi="Calibri" w:cs="Calibri"/>
                <w:lang w:eastAsia="ru-RU"/>
              </w:rPr>
              <w:lastRenderedPageBreak/>
              <w:t>экспортные контракты по результатам услуг центра поддержки экспорта (ед.)</w:t>
            </w:r>
          </w:p>
        </w:tc>
        <w:tc>
          <w:tcPr>
            <w:tcW w:w="572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w:t>
            </w: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отчет некоммерческой организации - получателя субсидии</w:t>
            </w:r>
          </w:p>
        </w:tc>
      </w:tr>
      <w:tr w:rsidR="00B7608D" w:rsidRPr="00B7608D" w:rsidTr="00521909">
        <w:tblPrEx>
          <w:tblBorders>
            <w:insideH w:val="none" w:sz="0" w:space="0" w:color="auto"/>
          </w:tblBorders>
        </w:tblPrEx>
        <w:tc>
          <w:tcPr>
            <w:tcW w:w="13592" w:type="dxa"/>
            <w:gridSpan w:val="4"/>
            <w:tcBorders>
              <w:top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lastRenderedPageBreak/>
              <w:t xml:space="preserve">(п. 3.39 введен </w:t>
            </w:r>
            <w:hyperlink r:id="rId131">
              <w:r w:rsidRPr="00B7608D">
                <w:rPr>
                  <w:rFonts w:ascii="Calibri" w:eastAsia="Times New Roman" w:hAnsi="Calibri" w:cs="Calibri"/>
                  <w:color w:val="0000FF"/>
                  <w:lang w:eastAsia="ru-RU"/>
                </w:rPr>
                <w:t>Постановлением</w:t>
              </w:r>
            </w:hyperlink>
            <w:r w:rsidRPr="00B7608D">
              <w:rPr>
                <w:rFonts w:ascii="Calibri" w:eastAsia="Times New Roman" w:hAnsi="Calibri" w:cs="Calibri"/>
                <w:lang w:eastAsia="ru-RU"/>
              </w:rPr>
              <w:t xml:space="preserve"> Правительства Новгородской области от 27.08.2021</w:t>
            </w: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N 252)</w:t>
            </w:r>
          </w:p>
        </w:tc>
      </w:tr>
      <w:tr w:rsidR="00B7608D" w:rsidRPr="00B7608D" w:rsidTr="00521909">
        <w:tblPrEx>
          <w:tblBorders>
            <w:insideH w:val="none" w:sz="0" w:space="0" w:color="auto"/>
          </w:tblBorders>
        </w:tblPrEx>
        <w:tc>
          <w:tcPr>
            <w:tcW w:w="83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3.40.</w:t>
            </w: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субъектов малого и среднего предпринимательства, получивших услуги центра поддержки экспорта (ед.)</w:t>
            </w:r>
          </w:p>
        </w:tc>
        <w:tc>
          <w:tcPr>
            <w:tcW w:w="572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отчет некоммерческой организации - получателя субсидии</w:t>
            </w:r>
          </w:p>
        </w:tc>
      </w:tr>
      <w:tr w:rsidR="00B7608D" w:rsidRPr="00B7608D" w:rsidTr="00521909">
        <w:tblPrEx>
          <w:tblBorders>
            <w:insideH w:val="none" w:sz="0" w:space="0" w:color="auto"/>
          </w:tblBorders>
        </w:tblPrEx>
        <w:tc>
          <w:tcPr>
            <w:tcW w:w="13592" w:type="dxa"/>
            <w:gridSpan w:val="4"/>
            <w:tcBorders>
              <w:top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(п. 3.40 введен </w:t>
            </w:r>
            <w:hyperlink r:id="rId132">
              <w:r w:rsidRPr="00B7608D">
                <w:rPr>
                  <w:rFonts w:ascii="Calibri" w:eastAsia="Times New Roman" w:hAnsi="Calibri" w:cs="Calibri"/>
                  <w:color w:val="0000FF"/>
                  <w:lang w:eastAsia="ru-RU"/>
                </w:rPr>
                <w:t>Постановлением</w:t>
              </w:r>
            </w:hyperlink>
            <w:r w:rsidRPr="00B7608D">
              <w:rPr>
                <w:rFonts w:ascii="Calibri" w:eastAsia="Times New Roman" w:hAnsi="Calibri" w:cs="Calibri"/>
                <w:lang w:eastAsia="ru-RU"/>
              </w:rPr>
              <w:t xml:space="preserve"> Правительства Новгородской области от 27.08.2021</w:t>
            </w: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N 252)</w:t>
            </w:r>
          </w:p>
        </w:tc>
      </w:tr>
      <w:tr w:rsidR="00B7608D" w:rsidRPr="00B7608D" w:rsidTr="00521909">
        <w:tblPrEx>
          <w:tblBorders>
            <w:insideH w:val="none" w:sz="0" w:space="0" w:color="auto"/>
          </w:tblBorders>
        </w:tblPrEx>
        <w:tc>
          <w:tcPr>
            <w:tcW w:w="83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3.41.</w:t>
            </w: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уникальных социальных предприятий, включенных в реестр социальных предпринимателей, субъектов малого и среднего предпринимательства, созданных физическими лицами в возрасте до 25 лет включительно, получивших комплекс услуг и (или) финансовую поддержку в виде грантов, накопленным итогом (ед.)</w:t>
            </w:r>
          </w:p>
        </w:tc>
        <w:tc>
          <w:tcPr>
            <w:tcW w:w="572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данные Единого реестра субъектов малого и среднего предпринимательства данные министерства отчет ГОАУ "Агентство развития Новгородской области"</w:t>
            </w:r>
          </w:p>
        </w:tc>
      </w:tr>
      <w:tr w:rsidR="00B7608D" w:rsidRPr="00B7608D" w:rsidTr="00521909">
        <w:tblPrEx>
          <w:tblBorders>
            <w:insideH w:val="none" w:sz="0" w:space="0" w:color="auto"/>
          </w:tblBorders>
        </w:tblPrEx>
        <w:tc>
          <w:tcPr>
            <w:tcW w:w="13592" w:type="dxa"/>
            <w:gridSpan w:val="4"/>
            <w:tcBorders>
              <w:top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(п. 3.41 в ред. </w:t>
            </w:r>
            <w:hyperlink r:id="rId133">
              <w:r w:rsidRPr="00B7608D">
                <w:rPr>
                  <w:rFonts w:ascii="Calibri" w:eastAsia="Times New Roman" w:hAnsi="Calibri" w:cs="Calibri"/>
                  <w:color w:val="0000FF"/>
                  <w:lang w:eastAsia="ru-RU"/>
                </w:rPr>
                <w:t>Постановления</w:t>
              </w:r>
            </w:hyperlink>
            <w:r w:rsidRPr="00B7608D">
              <w:rPr>
                <w:rFonts w:ascii="Calibri" w:eastAsia="Times New Roman" w:hAnsi="Calibri" w:cs="Calibri"/>
                <w:lang w:eastAsia="ru-RU"/>
              </w:rPr>
              <w:t xml:space="preserve"> Правительства Новгородской области от 19.07.2022</w:t>
            </w: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N 400)</w:t>
            </w:r>
          </w:p>
        </w:tc>
      </w:tr>
      <w:tr w:rsidR="00B7608D" w:rsidRPr="00B7608D" w:rsidTr="00521909">
        <w:tblPrEx>
          <w:tblBorders>
            <w:insideH w:val="none" w:sz="0" w:space="0" w:color="auto"/>
          </w:tblBorders>
        </w:tblPrEx>
        <w:tc>
          <w:tcPr>
            <w:tcW w:w="83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3.42.</w:t>
            </w: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услуг по продвижению товаров, работ и услуг субъектов малого и среднего предпринимательства (ед.)</w:t>
            </w:r>
          </w:p>
        </w:tc>
        <w:tc>
          <w:tcPr>
            <w:tcW w:w="572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отчет ГОАУ "Агентство развития Новгородской области"</w:t>
            </w:r>
          </w:p>
        </w:tc>
      </w:tr>
      <w:tr w:rsidR="00B7608D" w:rsidRPr="00B7608D" w:rsidTr="00521909">
        <w:tblPrEx>
          <w:tblBorders>
            <w:insideH w:val="none" w:sz="0" w:space="0" w:color="auto"/>
          </w:tblBorders>
        </w:tblPrEx>
        <w:tc>
          <w:tcPr>
            <w:tcW w:w="13592" w:type="dxa"/>
            <w:gridSpan w:val="4"/>
            <w:tcBorders>
              <w:top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lastRenderedPageBreak/>
              <w:t xml:space="preserve">(п. 3.42 введен </w:t>
            </w:r>
            <w:hyperlink r:id="rId134">
              <w:r w:rsidRPr="00B7608D">
                <w:rPr>
                  <w:rFonts w:ascii="Calibri" w:eastAsia="Times New Roman" w:hAnsi="Calibri" w:cs="Calibri"/>
                  <w:color w:val="0000FF"/>
                  <w:lang w:eastAsia="ru-RU"/>
                </w:rPr>
                <w:t>Постановлением</w:t>
              </w:r>
            </w:hyperlink>
            <w:r w:rsidRPr="00B7608D">
              <w:rPr>
                <w:rFonts w:ascii="Calibri" w:eastAsia="Times New Roman" w:hAnsi="Calibri" w:cs="Calibri"/>
                <w:lang w:eastAsia="ru-RU"/>
              </w:rPr>
              <w:t xml:space="preserve"> Правительства Новгородской области от 06.12.2022</w:t>
            </w: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N 662)</w:t>
            </w:r>
          </w:p>
        </w:tc>
      </w:tr>
      <w:tr w:rsidR="00B7608D" w:rsidRPr="00B7608D" w:rsidTr="00521909">
        <w:tblPrEx>
          <w:tblBorders>
            <w:insideH w:val="none" w:sz="0" w:space="0" w:color="auto"/>
          </w:tblBorders>
        </w:tblPrEx>
        <w:tc>
          <w:tcPr>
            <w:tcW w:w="83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3.43.</w:t>
            </w: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услуг физическим лицам и (или) индивидуальным предпринимателям, оказанных в целях заключения ими социальных контрактов (ед.)</w:t>
            </w:r>
          </w:p>
        </w:tc>
        <w:tc>
          <w:tcPr>
            <w:tcW w:w="572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отчет ГОАУ "Агентство развития Новгородской области"</w:t>
            </w:r>
          </w:p>
        </w:tc>
      </w:tr>
      <w:tr w:rsidR="00B7608D" w:rsidRPr="00B7608D" w:rsidTr="00521909">
        <w:tblPrEx>
          <w:tblBorders>
            <w:insideH w:val="none" w:sz="0" w:space="0" w:color="auto"/>
          </w:tblBorders>
        </w:tblPrEx>
        <w:tc>
          <w:tcPr>
            <w:tcW w:w="13592" w:type="dxa"/>
            <w:gridSpan w:val="4"/>
            <w:tcBorders>
              <w:top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(п. 3.43 введен </w:t>
            </w:r>
            <w:hyperlink r:id="rId135">
              <w:r w:rsidRPr="00B7608D">
                <w:rPr>
                  <w:rFonts w:ascii="Calibri" w:eastAsia="Times New Roman" w:hAnsi="Calibri" w:cs="Calibri"/>
                  <w:color w:val="0000FF"/>
                  <w:lang w:eastAsia="ru-RU"/>
                </w:rPr>
                <w:t>Постановлением</w:t>
              </w:r>
            </w:hyperlink>
            <w:r w:rsidRPr="00B7608D">
              <w:rPr>
                <w:rFonts w:ascii="Calibri" w:eastAsia="Times New Roman" w:hAnsi="Calibri" w:cs="Calibri"/>
                <w:lang w:eastAsia="ru-RU"/>
              </w:rPr>
              <w:t xml:space="preserve"> Правительства Новгородской области от 06.12.2022</w:t>
            </w: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N 662)</w:t>
            </w:r>
          </w:p>
        </w:tc>
      </w:tr>
      <w:tr w:rsidR="00B7608D" w:rsidRPr="00B7608D" w:rsidTr="00521909">
        <w:tblPrEx>
          <w:tblBorders>
            <w:insideH w:val="none" w:sz="0" w:space="0" w:color="auto"/>
          </w:tblBorders>
        </w:tblPrEx>
        <w:tc>
          <w:tcPr>
            <w:tcW w:w="83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3.44.</w:t>
            </w: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субъектов малого и среднего предпринимательства, которые стали резидентами промышленного технопарка, накопленным итогом (ед.)</w:t>
            </w:r>
          </w:p>
        </w:tc>
        <w:tc>
          <w:tcPr>
            <w:tcW w:w="572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отчет управляющей компании промышленного технопарка - получателя субсидии</w:t>
            </w:r>
          </w:p>
        </w:tc>
      </w:tr>
      <w:tr w:rsidR="00B7608D" w:rsidRPr="00B7608D" w:rsidTr="00521909">
        <w:tblPrEx>
          <w:tblBorders>
            <w:insideH w:val="none" w:sz="0" w:space="0" w:color="auto"/>
          </w:tblBorders>
        </w:tblPrEx>
        <w:tc>
          <w:tcPr>
            <w:tcW w:w="13592" w:type="dxa"/>
            <w:gridSpan w:val="4"/>
            <w:tcBorders>
              <w:top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(п. 3.44 введен </w:t>
            </w:r>
            <w:hyperlink r:id="rId136">
              <w:r w:rsidRPr="00B7608D">
                <w:rPr>
                  <w:rFonts w:ascii="Calibri" w:eastAsia="Times New Roman" w:hAnsi="Calibri" w:cs="Calibri"/>
                  <w:color w:val="0000FF"/>
                  <w:lang w:eastAsia="ru-RU"/>
                </w:rPr>
                <w:t>Постановлением</w:t>
              </w:r>
            </w:hyperlink>
            <w:r w:rsidRPr="00B7608D">
              <w:rPr>
                <w:rFonts w:ascii="Calibri" w:eastAsia="Times New Roman" w:hAnsi="Calibri" w:cs="Calibri"/>
                <w:lang w:eastAsia="ru-RU"/>
              </w:rPr>
              <w:t xml:space="preserve"> Правительства Новгородской области от 06.12.2022</w:t>
            </w: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N 662)</w:t>
            </w:r>
          </w:p>
        </w:tc>
      </w:tr>
      <w:tr w:rsidR="00B7608D" w:rsidRPr="00B7608D" w:rsidTr="00521909">
        <w:tc>
          <w:tcPr>
            <w:tcW w:w="836" w:type="dxa"/>
          </w:tcPr>
          <w:p w:rsidR="00B7608D" w:rsidRPr="00B7608D" w:rsidRDefault="00B7608D" w:rsidP="00B7608D">
            <w:pPr>
              <w:widowControl w:val="0"/>
              <w:autoSpaceDE w:val="0"/>
              <w:autoSpaceDN w:val="0"/>
              <w:spacing w:after="0" w:line="240" w:lineRule="auto"/>
              <w:jc w:val="center"/>
              <w:outlineLvl w:val="2"/>
              <w:rPr>
                <w:rFonts w:ascii="Calibri" w:eastAsia="Times New Roman" w:hAnsi="Calibri" w:cs="Calibri"/>
                <w:lang w:eastAsia="ru-RU"/>
              </w:rPr>
            </w:pPr>
            <w:r w:rsidRPr="00B7608D">
              <w:rPr>
                <w:rFonts w:ascii="Calibri" w:eastAsia="Times New Roman" w:hAnsi="Calibri" w:cs="Calibri"/>
                <w:lang w:eastAsia="ru-RU"/>
              </w:rPr>
              <w:t>4.</w:t>
            </w:r>
          </w:p>
        </w:tc>
        <w:tc>
          <w:tcPr>
            <w:tcW w:w="12756" w:type="dxa"/>
            <w:gridSpan w:val="3"/>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Подпрограмма "Развитие экспортной деятельности в Новгородской области"</w:t>
            </w:r>
          </w:p>
        </w:tc>
      </w:tr>
      <w:tr w:rsidR="00B7608D" w:rsidRPr="00B7608D" w:rsidTr="00521909">
        <w:tc>
          <w:tcPr>
            <w:tcW w:w="83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4.1.</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Объем экспорта услуг (млн. долл. США)</w:t>
            </w:r>
          </w:p>
        </w:tc>
        <w:tc>
          <w:tcPr>
            <w:tcW w:w="572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данные Центрального банка Российской Федерации</w:t>
            </w:r>
          </w:p>
        </w:tc>
      </w:tr>
      <w:tr w:rsidR="00B7608D" w:rsidRPr="00B7608D" w:rsidTr="00521909">
        <w:tc>
          <w:tcPr>
            <w:tcW w:w="83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4.1.1.</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Объем экспорта транспортных услуг (млн. долл. США)</w:t>
            </w:r>
          </w:p>
        </w:tc>
        <w:tc>
          <w:tcPr>
            <w:tcW w:w="572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данные Центрального банка Российской Федерации</w:t>
            </w:r>
          </w:p>
        </w:tc>
      </w:tr>
      <w:tr w:rsidR="00B7608D" w:rsidRPr="00B7608D" w:rsidTr="00521909">
        <w:tc>
          <w:tcPr>
            <w:tcW w:w="83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4.1.2.</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Объем платы за пользование интеллектуальной собственностью и экспорта деловых услуг (млн. долл. США)</w:t>
            </w:r>
          </w:p>
        </w:tc>
        <w:tc>
          <w:tcPr>
            <w:tcW w:w="572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данные Центрального банка Российской Федерации</w:t>
            </w:r>
          </w:p>
        </w:tc>
      </w:tr>
      <w:tr w:rsidR="00B7608D" w:rsidRPr="00B7608D" w:rsidTr="00521909">
        <w:tc>
          <w:tcPr>
            <w:tcW w:w="83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4.1.3.</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Объем экспорта телекоммуникационных, </w:t>
            </w:r>
            <w:r w:rsidRPr="00B7608D">
              <w:rPr>
                <w:rFonts w:ascii="Calibri" w:eastAsia="Times New Roman" w:hAnsi="Calibri" w:cs="Calibri"/>
                <w:lang w:eastAsia="ru-RU"/>
              </w:rPr>
              <w:lastRenderedPageBreak/>
              <w:t>компьютерных и информационных услуг (млн. долл. США)</w:t>
            </w:r>
          </w:p>
        </w:tc>
        <w:tc>
          <w:tcPr>
            <w:tcW w:w="572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данные Центрального банка Российской Федерации</w:t>
            </w:r>
          </w:p>
        </w:tc>
      </w:tr>
      <w:tr w:rsidR="00B7608D" w:rsidRPr="00B7608D" w:rsidTr="00521909">
        <w:tc>
          <w:tcPr>
            <w:tcW w:w="83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4.1.4.</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Объем экспорта услуг, связанных с использованием промышленной продукции (млн. долл. США)</w:t>
            </w:r>
          </w:p>
        </w:tc>
        <w:tc>
          <w:tcPr>
            <w:tcW w:w="572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данные Центрального банка Российской Федерации</w:t>
            </w:r>
          </w:p>
        </w:tc>
      </w:tr>
      <w:tr w:rsidR="00B7608D" w:rsidRPr="00B7608D" w:rsidTr="00521909">
        <w:tc>
          <w:tcPr>
            <w:tcW w:w="83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4.2.</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Внедренный Региональный экспортный стандарт 2.0 (ед.)</w:t>
            </w:r>
          </w:p>
        </w:tc>
        <w:tc>
          <w:tcPr>
            <w:tcW w:w="572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данные АО "Российский экспортный центр"</w:t>
            </w:r>
          </w:p>
        </w:tc>
      </w:tr>
      <w:tr w:rsidR="00B7608D" w:rsidRPr="00B7608D" w:rsidTr="00521909">
        <w:tc>
          <w:tcPr>
            <w:tcW w:w="83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4.3.</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Прирост количества компаний-экспортеров из числа МСП по итогам внедрения Регионального экспортного стандарта 2.0 к 2018 году (%)</w:t>
            </w:r>
          </w:p>
        </w:tc>
        <w:tc>
          <w:tcPr>
            <w:tcW w:w="572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данные АО "Российский экспортный центр"</w:t>
            </w:r>
          </w:p>
        </w:tc>
      </w:tr>
      <w:tr w:rsidR="00B7608D" w:rsidRPr="00B7608D" w:rsidTr="00521909">
        <w:tc>
          <w:tcPr>
            <w:tcW w:w="83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4.4.</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Объем экспорта несырьевых неэнергетических товаров (млн. долл. США)</w:t>
            </w:r>
          </w:p>
        </w:tc>
        <w:tc>
          <w:tcPr>
            <w:tcW w:w="572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данные Северо-Западного таможенного управления</w:t>
            </w:r>
          </w:p>
        </w:tc>
      </w:tr>
      <w:tr w:rsidR="00B7608D" w:rsidRPr="00B7608D" w:rsidTr="00521909">
        <w:tc>
          <w:tcPr>
            <w:tcW w:w="83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4.5.</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Темп роста числа экспортеров (%)</w:t>
            </w:r>
          </w:p>
        </w:tc>
        <w:tc>
          <w:tcPr>
            <w:tcW w:w="572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данные АО "Российский экспортный центр"</w:t>
            </w:r>
          </w:p>
        </w:tc>
      </w:tr>
      <w:tr w:rsidR="00B7608D" w:rsidRPr="00B7608D" w:rsidTr="00521909">
        <w:tc>
          <w:tcPr>
            <w:tcW w:w="83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4.6.</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Доля несырьевого экспорта в общем объеме экспорта Новгородской области (%)</w:t>
            </w:r>
          </w:p>
        </w:tc>
        <w:tc>
          <w:tcPr>
            <w:tcW w:w="572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данные Северо-Западного таможенного управления</w:t>
            </w:r>
          </w:p>
        </w:tc>
      </w:tr>
      <w:tr w:rsidR="00B7608D" w:rsidRPr="00B7608D" w:rsidTr="00521909">
        <w:tc>
          <w:tcPr>
            <w:tcW w:w="83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4.7.</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Объем экспорта Новгородской области (млн. долл. США)</w:t>
            </w:r>
          </w:p>
        </w:tc>
        <w:tc>
          <w:tcPr>
            <w:tcW w:w="572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данные Северо-Западного таможенного управления</w:t>
            </w:r>
          </w:p>
        </w:tc>
      </w:tr>
      <w:tr w:rsidR="00B7608D" w:rsidRPr="00B7608D" w:rsidTr="00521909">
        <w:tc>
          <w:tcPr>
            <w:tcW w:w="83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4.8.</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экспортеров (ед.)</w:t>
            </w:r>
          </w:p>
        </w:tc>
        <w:tc>
          <w:tcPr>
            <w:tcW w:w="572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данные АО "Российский экспортный центр"</w:t>
            </w:r>
          </w:p>
        </w:tc>
      </w:tr>
      <w:tr w:rsidR="00B7608D" w:rsidRPr="00B7608D" w:rsidTr="00521909">
        <w:tblPrEx>
          <w:tblBorders>
            <w:insideH w:val="none" w:sz="0" w:space="0" w:color="auto"/>
          </w:tblBorders>
        </w:tblPrEx>
        <w:tc>
          <w:tcPr>
            <w:tcW w:w="83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4.9.</w:t>
            </w: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экспортеров, являющихся субъектами МСП (ед.)</w:t>
            </w:r>
          </w:p>
        </w:tc>
        <w:tc>
          <w:tcPr>
            <w:tcW w:w="572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данные Федерального таможенного управления</w:t>
            </w:r>
          </w:p>
        </w:tc>
      </w:tr>
      <w:tr w:rsidR="00B7608D" w:rsidRPr="00B7608D" w:rsidTr="00521909">
        <w:tblPrEx>
          <w:tblBorders>
            <w:insideH w:val="none" w:sz="0" w:space="0" w:color="auto"/>
          </w:tblBorders>
        </w:tblPrEx>
        <w:tc>
          <w:tcPr>
            <w:tcW w:w="13592" w:type="dxa"/>
            <w:gridSpan w:val="4"/>
            <w:tcBorders>
              <w:top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lastRenderedPageBreak/>
              <w:t xml:space="preserve">(п. 4.9 введен </w:t>
            </w:r>
            <w:hyperlink r:id="rId137">
              <w:r w:rsidRPr="00B7608D">
                <w:rPr>
                  <w:rFonts w:ascii="Calibri" w:eastAsia="Times New Roman" w:hAnsi="Calibri" w:cs="Calibri"/>
                  <w:color w:val="0000FF"/>
                  <w:lang w:eastAsia="ru-RU"/>
                </w:rPr>
                <w:t>Постановлением</w:t>
              </w:r>
            </w:hyperlink>
            <w:r w:rsidRPr="00B7608D">
              <w:rPr>
                <w:rFonts w:ascii="Calibri" w:eastAsia="Times New Roman" w:hAnsi="Calibri" w:cs="Calibri"/>
                <w:lang w:eastAsia="ru-RU"/>
              </w:rPr>
              <w:t xml:space="preserve"> Правительства Новгородской области от 27.08.2021</w:t>
            </w: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N 252)</w:t>
            </w:r>
          </w:p>
        </w:tc>
      </w:tr>
      <w:tr w:rsidR="00B7608D" w:rsidRPr="00B7608D" w:rsidTr="00521909">
        <w:tblPrEx>
          <w:tblBorders>
            <w:insideH w:val="none" w:sz="0" w:space="0" w:color="auto"/>
          </w:tblBorders>
        </w:tblPrEx>
        <w:tc>
          <w:tcPr>
            <w:tcW w:w="83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4.10.</w:t>
            </w: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Объем несырьевого экспорта субъектов МСП (млн. долларов США)</w:t>
            </w:r>
          </w:p>
        </w:tc>
        <w:tc>
          <w:tcPr>
            <w:tcW w:w="572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данные Федерального таможенного управления</w:t>
            </w:r>
          </w:p>
        </w:tc>
      </w:tr>
      <w:tr w:rsidR="00B7608D" w:rsidRPr="00B7608D" w:rsidTr="00521909">
        <w:tblPrEx>
          <w:tblBorders>
            <w:insideH w:val="none" w:sz="0" w:space="0" w:color="auto"/>
          </w:tblBorders>
        </w:tblPrEx>
        <w:tc>
          <w:tcPr>
            <w:tcW w:w="13592" w:type="dxa"/>
            <w:gridSpan w:val="4"/>
            <w:tcBorders>
              <w:top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(п. 4.10 введен </w:t>
            </w:r>
            <w:hyperlink r:id="rId138">
              <w:r w:rsidRPr="00B7608D">
                <w:rPr>
                  <w:rFonts w:ascii="Calibri" w:eastAsia="Times New Roman" w:hAnsi="Calibri" w:cs="Calibri"/>
                  <w:color w:val="0000FF"/>
                  <w:lang w:eastAsia="ru-RU"/>
                </w:rPr>
                <w:t>Постановлением</w:t>
              </w:r>
            </w:hyperlink>
            <w:r w:rsidRPr="00B7608D">
              <w:rPr>
                <w:rFonts w:ascii="Calibri" w:eastAsia="Times New Roman" w:hAnsi="Calibri" w:cs="Calibri"/>
                <w:lang w:eastAsia="ru-RU"/>
              </w:rPr>
              <w:t xml:space="preserve"> Правительства Новгородской области от 27.08.2021</w:t>
            </w: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N 252)</w:t>
            </w:r>
          </w:p>
        </w:tc>
      </w:tr>
      <w:tr w:rsidR="00B7608D" w:rsidRPr="00B7608D" w:rsidTr="00521909">
        <w:tblPrEx>
          <w:tblBorders>
            <w:insideH w:val="none" w:sz="0" w:space="0" w:color="auto"/>
          </w:tblBorders>
        </w:tblPrEx>
        <w:tc>
          <w:tcPr>
            <w:tcW w:w="83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4.11.</w:t>
            </w: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Доля экспорта субъектов МСП в общем объеме несырьевого экспорта (%)</w:t>
            </w:r>
          </w:p>
        </w:tc>
        <w:tc>
          <w:tcPr>
            <w:tcW w:w="5726"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(объем экспорта субъектов МСП / объем несырьевого экспорта региона) 100 %</w:t>
            </w: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данные Федерального таможенного управления</w:t>
            </w: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данные Северо-Западного таможенного управления</w:t>
            </w:r>
          </w:p>
        </w:tc>
      </w:tr>
      <w:tr w:rsidR="00B7608D" w:rsidRPr="00B7608D" w:rsidTr="00521909">
        <w:tblPrEx>
          <w:tblBorders>
            <w:insideH w:val="none" w:sz="0" w:space="0" w:color="auto"/>
          </w:tblBorders>
        </w:tblPrEx>
        <w:tc>
          <w:tcPr>
            <w:tcW w:w="13592" w:type="dxa"/>
            <w:gridSpan w:val="4"/>
            <w:tcBorders>
              <w:top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(п. 4.11 введен </w:t>
            </w:r>
            <w:hyperlink r:id="rId139">
              <w:r w:rsidRPr="00B7608D">
                <w:rPr>
                  <w:rFonts w:ascii="Calibri" w:eastAsia="Times New Roman" w:hAnsi="Calibri" w:cs="Calibri"/>
                  <w:color w:val="0000FF"/>
                  <w:lang w:eastAsia="ru-RU"/>
                </w:rPr>
                <w:t>Постановлением</w:t>
              </w:r>
            </w:hyperlink>
            <w:r w:rsidRPr="00B7608D">
              <w:rPr>
                <w:rFonts w:ascii="Calibri" w:eastAsia="Times New Roman" w:hAnsi="Calibri" w:cs="Calibri"/>
                <w:lang w:eastAsia="ru-RU"/>
              </w:rPr>
              <w:t xml:space="preserve"> Правительства Новгородской области от 27.08.2021</w:t>
            </w: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N 252)</w:t>
            </w:r>
          </w:p>
        </w:tc>
      </w:tr>
      <w:tr w:rsidR="00B7608D" w:rsidRPr="00B7608D" w:rsidTr="00521909">
        <w:tblPrEx>
          <w:tblBorders>
            <w:insideH w:val="none" w:sz="0" w:space="0" w:color="auto"/>
          </w:tblBorders>
        </w:tblPrEx>
        <w:tc>
          <w:tcPr>
            <w:tcW w:w="83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4.12.</w:t>
            </w: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человек, прошедших обучение по программе подготовки кадров в сфере внешнеэкономической деятельности (чел.)</w:t>
            </w:r>
          </w:p>
        </w:tc>
        <w:tc>
          <w:tcPr>
            <w:tcW w:w="572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данные министерства</w:t>
            </w:r>
          </w:p>
        </w:tc>
      </w:tr>
      <w:tr w:rsidR="00B7608D" w:rsidRPr="00B7608D" w:rsidTr="00521909">
        <w:tblPrEx>
          <w:tblBorders>
            <w:insideH w:val="none" w:sz="0" w:space="0" w:color="auto"/>
          </w:tblBorders>
        </w:tblPrEx>
        <w:tc>
          <w:tcPr>
            <w:tcW w:w="13592" w:type="dxa"/>
            <w:gridSpan w:val="4"/>
            <w:tcBorders>
              <w:top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(п. 4.12 введен </w:t>
            </w:r>
            <w:hyperlink r:id="rId140">
              <w:r w:rsidRPr="00B7608D">
                <w:rPr>
                  <w:rFonts w:ascii="Calibri" w:eastAsia="Times New Roman" w:hAnsi="Calibri" w:cs="Calibri"/>
                  <w:color w:val="0000FF"/>
                  <w:lang w:eastAsia="ru-RU"/>
                </w:rPr>
                <w:t>Постановлением</w:t>
              </w:r>
            </w:hyperlink>
            <w:r w:rsidRPr="00B7608D">
              <w:rPr>
                <w:rFonts w:ascii="Calibri" w:eastAsia="Times New Roman" w:hAnsi="Calibri" w:cs="Calibri"/>
                <w:lang w:eastAsia="ru-RU"/>
              </w:rPr>
              <w:t xml:space="preserve"> Правительства Новгородской области от 27.08.2021</w:t>
            </w: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N 252)</w:t>
            </w:r>
          </w:p>
        </w:tc>
      </w:tr>
      <w:tr w:rsidR="00B7608D" w:rsidRPr="00B7608D" w:rsidTr="00521909">
        <w:tc>
          <w:tcPr>
            <w:tcW w:w="836"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5726"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r>
      <w:tr w:rsidR="00B7608D" w:rsidRPr="00B7608D" w:rsidTr="00521909">
        <w:tc>
          <w:tcPr>
            <w:tcW w:w="836" w:type="dxa"/>
          </w:tcPr>
          <w:p w:rsidR="00B7608D" w:rsidRPr="00B7608D" w:rsidRDefault="00B7608D" w:rsidP="00B7608D">
            <w:pPr>
              <w:widowControl w:val="0"/>
              <w:autoSpaceDE w:val="0"/>
              <w:autoSpaceDN w:val="0"/>
              <w:spacing w:after="0" w:line="240" w:lineRule="auto"/>
              <w:jc w:val="center"/>
              <w:outlineLvl w:val="2"/>
              <w:rPr>
                <w:rFonts w:ascii="Calibri" w:eastAsia="Times New Roman" w:hAnsi="Calibri" w:cs="Calibri"/>
                <w:lang w:eastAsia="ru-RU"/>
              </w:rPr>
            </w:pPr>
            <w:r w:rsidRPr="00B7608D">
              <w:rPr>
                <w:rFonts w:ascii="Calibri" w:eastAsia="Times New Roman" w:hAnsi="Calibri" w:cs="Calibri"/>
                <w:lang w:eastAsia="ru-RU"/>
              </w:rPr>
              <w:t>5.</w:t>
            </w:r>
          </w:p>
        </w:tc>
        <w:tc>
          <w:tcPr>
            <w:tcW w:w="12756" w:type="dxa"/>
            <w:gridSpan w:val="3"/>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Подпрограмма "Развитие туристского потенциала Новгородской области"</w:t>
            </w:r>
          </w:p>
        </w:tc>
      </w:tr>
      <w:tr w:rsidR="00B7608D" w:rsidRPr="00B7608D" w:rsidTr="00521909">
        <w:tc>
          <w:tcPr>
            <w:tcW w:w="836"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5.1.</w:t>
            </w:r>
          </w:p>
        </w:tc>
        <w:tc>
          <w:tcPr>
            <w:tcW w:w="3515"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Въездной туристский поток (тыс. чел.)</w:t>
            </w:r>
          </w:p>
        </w:tc>
        <w:tc>
          <w:tcPr>
            <w:tcW w:w="572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Т = Т</w:t>
            </w:r>
            <w:r w:rsidRPr="00B7608D">
              <w:rPr>
                <w:rFonts w:ascii="Calibri" w:eastAsia="Times New Roman" w:hAnsi="Calibri" w:cs="Calibri"/>
                <w:vertAlign w:val="subscript"/>
                <w:lang w:eastAsia="ru-RU"/>
              </w:rPr>
              <w:t>Р</w:t>
            </w:r>
            <w:r w:rsidRPr="00B7608D">
              <w:rPr>
                <w:rFonts w:ascii="Calibri" w:eastAsia="Times New Roman" w:hAnsi="Calibri" w:cs="Calibri"/>
                <w:lang w:eastAsia="ru-RU"/>
              </w:rPr>
              <w:t xml:space="preserve"> + Т</w:t>
            </w:r>
            <w:r w:rsidRPr="00B7608D">
              <w:rPr>
                <w:rFonts w:ascii="Calibri" w:eastAsia="Times New Roman" w:hAnsi="Calibri" w:cs="Calibri"/>
                <w:vertAlign w:val="subscript"/>
                <w:lang w:eastAsia="ru-RU"/>
              </w:rPr>
              <w:t>И</w:t>
            </w:r>
            <w:r w:rsidRPr="00B7608D">
              <w:rPr>
                <w:rFonts w:ascii="Calibri" w:eastAsia="Times New Roman" w:hAnsi="Calibri" w:cs="Calibri"/>
                <w:lang w:eastAsia="ru-RU"/>
              </w:rPr>
              <w:t>, где:</w:t>
            </w:r>
          </w:p>
        </w:tc>
        <w:tc>
          <w:tcPr>
            <w:tcW w:w="3515"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данные администраций муниципальных образований </w:t>
            </w:r>
            <w:r w:rsidRPr="00B7608D">
              <w:rPr>
                <w:rFonts w:ascii="Calibri" w:eastAsia="Times New Roman" w:hAnsi="Calibri" w:cs="Calibri"/>
                <w:lang w:eastAsia="ru-RU"/>
              </w:rPr>
              <w:lastRenderedPageBreak/>
              <w:t>Новгородской области</w:t>
            </w:r>
          </w:p>
        </w:tc>
      </w:tr>
      <w:tr w:rsidR="00B7608D" w:rsidRPr="00B7608D" w:rsidTr="00521909">
        <w:tblPrEx>
          <w:tblBorders>
            <w:insideH w:val="none" w:sz="0" w:space="0" w:color="auto"/>
          </w:tblBorders>
        </w:tblPrEx>
        <w:tc>
          <w:tcPr>
            <w:tcW w:w="836"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3515"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5726"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Т - въездной туристский поток</w:t>
            </w:r>
          </w:p>
        </w:tc>
        <w:tc>
          <w:tcPr>
            <w:tcW w:w="3515"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r>
      <w:tr w:rsidR="00B7608D" w:rsidRPr="00B7608D" w:rsidTr="00521909">
        <w:tblPrEx>
          <w:tblBorders>
            <w:insideH w:val="none" w:sz="0" w:space="0" w:color="auto"/>
          </w:tblBorders>
        </w:tblPrEx>
        <w:tc>
          <w:tcPr>
            <w:tcW w:w="836"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3515"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5726"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Т</w:t>
            </w:r>
            <w:r w:rsidRPr="00B7608D">
              <w:rPr>
                <w:rFonts w:ascii="Calibri" w:eastAsia="Times New Roman" w:hAnsi="Calibri" w:cs="Calibri"/>
                <w:vertAlign w:val="subscript"/>
                <w:lang w:eastAsia="ru-RU"/>
              </w:rPr>
              <w:t>Р</w:t>
            </w:r>
            <w:r w:rsidRPr="00B7608D">
              <w:rPr>
                <w:rFonts w:ascii="Calibri" w:eastAsia="Times New Roman" w:hAnsi="Calibri" w:cs="Calibri"/>
                <w:lang w:eastAsia="ru-RU"/>
              </w:rPr>
              <w:t xml:space="preserve"> - количество российских туристов</w:t>
            </w:r>
          </w:p>
        </w:tc>
        <w:tc>
          <w:tcPr>
            <w:tcW w:w="3515"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r>
      <w:tr w:rsidR="00B7608D" w:rsidRPr="00B7608D" w:rsidTr="00521909">
        <w:tc>
          <w:tcPr>
            <w:tcW w:w="836"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3515"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5726" w:type="dxa"/>
            <w:tcBorders>
              <w:top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Т</w:t>
            </w:r>
            <w:r w:rsidRPr="00B7608D">
              <w:rPr>
                <w:rFonts w:ascii="Calibri" w:eastAsia="Times New Roman" w:hAnsi="Calibri" w:cs="Calibri"/>
                <w:vertAlign w:val="subscript"/>
                <w:lang w:eastAsia="ru-RU"/>
              </w:rPr>
              <w:t>И</w:t>
            </w:r>
            <w:r w:rsidRPr="00B7608D">
              <w:rPr>
                <w:rFonts w:ascii="Calibri" w:eastAsia="Times New Roman" w:hAnsi="Calibri" w:cs="Calibri"/>
                <w:lang w:eastAsia="ru-RU"/>
              </w:rPr>
              <w:t xml:space="preserve"> - количество иностранных туристов</w:t>
            </w:r>
          </w:p>
        </w:tc>
        <w:tc>
          <w:tcPr>
            <w:tcW w:w="3515"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r>
      <w:tr w:rsidR="00B7608D" w:rsidRPr="00B7608D" w:rsidTr="00521909">
        <w:tc>
          <w:tcPr>
            <w:tcW w:w="836" w:type="dxa"/>
            <w:vMerge w:val="restart"/>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5.2.</w:t>
            </w:r>
          </w:p>
        </w:tc>
        <w:tc>
          <w:tcPr>
            <w:tcW w:w="3515"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посетителей объектов экскурсионного показа (тыс. чел.)</w:t>
            </w:r>
          </w:p>
        </w:tc>
        <w:tc>
          <w:tcPr>
            <w:tcW w:w="572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Э</w:t>
            </w:r>
            <w:r w:rsidRPr="00B7608D">
              <w:rPr>
                <w:rFonts w:ascii="Calibri" w:eastAsia="Times New Roman" w:hAnsi="Calibri" w:cs="Calibri"/>
                <w:vertAlign w:val="subscript"/>
                <w:lang w:eastAsia="ru-RU"/>
              </w:rPr>
              <w:t>ОБЩ</w:t>
            </w:r>
            <w:r w:rsidRPr="00B7608D">
              <w:rPr>
                <w:rFonts w:ascii="Calibri" w:eastAsia="Times New Roman" w:hAnsi="Calibri" w:cs="Calibri"/>
                <w:lang w:eastAsia="ru-RU"/>
              </w:rPr>
              <w:t xml:space="preserve"> = Э</w:t>
            </w:r>
            <w:r w:rsidRPr="00B7608D">
              <w:rPr>
                <w:rFonts w:ascii="Calibri" w:eastAsia="Times New Roman" w:hAnsi="Calibri" w:cs="Calibri"/>
                <w:vertAlign w:val="subscript"/>
                <w:lang w:eastAsia="ru-RU"/>
              </w:rPr>
              <w:t>Р</w:t>
            </w:r>
            <w:r w:rsidRPr="00B7608D">
              <w:rPr>
                <w:rFonts w:ascii="Calibri" w:eastAsia="Times New Roman" w:hAnsi="Calibri" w:cs="Calibri"/>
                <w:lang w:eastAsia="ru-RU"/>
              </w:rPr>
              <w:t xml:space="preserve"> + Э</w:t>
            </w:r>
            <w:r w:rsidRPr="00B7608D">
              <w:rPr>
                <w:rFonts w:ascii="Calibri" w:eastAsia="Times New Roman" w:hAnsi="Calibri" w:cs="Calibri"/>
                <w:vertAlign w:val="subscript"/>
                <w:lang w:eastAsia="ru-RU"/>
              </w:rPr>
              <w:t>И</w:t>
            </w:r>
            <w:r w:rsidRPr="00B7608D">
              <w:rPr>
                <w:rFonts w:ascii="Calibri" w:eastAsia="Times New Roman" w:hAnsi="Calibri" w:cs="Calibri"/>
                <w:lang w:eastAsia="ru-RU"/>
              </w:rPr>
              <w:t>, где:</w:t>
            </w:r>
          </w:p>
        </w:tc>
        <w:tc>
          <w:tcPr>
            <w:tcW w:w="3515" w:type="dxa"/>
            <w:vMerge w:val="restart"/>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данные администраций муниципальных образований Новгородской области, федеральных, государственных и муниципальных музеев</w:t>
            </w:r>
          </w:p>
        </w:tc>
      </w:tr>
      <w:tr w:rsidR="00B7608D" w:rsidRPr="00B7608D" w:rsidTr="00521909">
        <w:tblPrEx>
          <w:tblBorders>
            <w:insideH w:val="none" w:sz="0" w:space="0" w:color="auto"/>
          </w:tblBorders>
        </w:tblPrEx>
        <w:tc>
          <w:tcPr>
            <w:tcW w:w="836"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3515"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5726"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Э</w:t>
            </w:r>
            <w:r w:rsidRPr="00B7608D">
              <w:rPr>
                <w:rFonts w:ascii="Calibri" w:eastAsia="Times New Roman" w:hAnsi="Calibri" w:cs="Calibri"/>
                <w:vertAlign w:val="subscript"/>
                <w:lang w:eastAsia="ru-RU"/>
              </w:rPr>
              <w:t>ОБЩ</w:t>
            </w:r>
            <w:r w:rsidRPr="00B7608D">
              <w:rPr>
                <w:rFonts w:ascii="Calibri" w:eastAsia="Times New Roman" w:hAnsi="Calibri" w:cs="Calibri"/>
                <w:lang w:eastAsia="ru-RU"/>
              </w:rPr>
              <w:t xml:space="preserve"> - количество посетителей объектов экскурсионного показа</w:t>
            </w:r>
          </w:p>
        </w:tc>
        <w:tc>
          <w:tcPr>
            <w:tcW w:w="3515"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r>
      <w:tr w:rsidR="00B7608D" w:rsidRPr="00B7608D" w:rsidTr="00521909">
        <w:tblPrEx>
          <w:tblBorders>
            <w:insideH w:val="none" w:sz="0" w:space="0" w:color="auto"/>
          </w:tblBorders>
        </w:tblPrEx>
        <w:tc>
          <w:tcPr>
            <w:tcW w:w="836"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3515"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5726" w:type="dxa"/>
            <w:tcBorders>
              <w:top w:val="nil"/>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Э</w:t>
            </w:r>
            <w:r w:rsidRPr="00B7608D">
              <w:rPr>
                <w:rFonts w:ascii="Calibri" w:eastAsia="Times New Roman" w:hAnsi="Calibri" w:cs="Calibri"/>
                <w:vertAlign w:val="subscript"/>
                <w:lang w:eastAsia="ru-RU"/>
              </w:rPr>
              <w:t>Р</w:t>
            </w:r>
            <w:r w:rsidRPr="00B7608D">
              <w:rPr>
                <w:rFonts w:ascii="Calibri" w:eastAsia="Times New Roman" w:hAnsi="Calibri" w:cs="Calibri"/>
                <w:lang w:eastAsia="ru-RU"/>
              </w:rPr>
              <w:t xml:space="preserve"> - количество российских экскурсантов</w:t>
            </w:r>
          </w:p>
        </w:tc>
        <w:tc>
          <w:tcPr>
            <w:tcW w:w="3515"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r>
      <w:tr w:rsidR="00B7608D" w:rsidRPr="00B7608D" w:rsidTr="00521909">
        <w:tc>
          <w:tcPr>
            <w:tcW w:w="836"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3515"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5726" w:type="dxa"/>
            <w:tcBorders>
              <w:top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Э</w:t>
            </w:r>
            <w:r w:rsidRPr="00B7608D">
              <w:rPr>
                <w:rFonts w:ascii="Calibri" w:eastAsia="Times New Roman" w:hAnsi="Calibri" w:cs="Calibri"/>
                <w:vertAlign w:val="subscript"/>
                <w:lang w:eastAsia="ru-RU"/>
              </w:rPr>
              <w:t>И</w:t>
            </w:r>
            <w:r w:rsidRPr="00B7608D">
              <w:rPr>
                <w:rFonts w:ascii="Calibri" w:eastAsia="Times New Roman" w:hAnsi="Calibri" w:cs="Calibri"/>
                <w:lang w:eastAsia="ru-RU"/>
              </w:rPr>
              <w:t xml:space="preserve"> - количество иностранных экскурсантов</w:t>
            </w:r>
          </w:p>
        </w:tc>
        <w:tc>
          <w:tcPr>
            <w:tcW w:w="3515"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r>
      <w:tr w:rsidR="00B7608D" w:rsidRPr="00B7608D" w:rsidTr="00521909">
        <w:tc>
          <w:tcPr>
            <w:tcW w:w="83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5.3.</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Совокупный объем платных услуг населению (туристские услуги, услуги гостиниц и аналогичных средств размещения), оказанных населению (млн. руб.)</w:t>
            </w:r>
          </w:p>
        </w:tc>
        <w:tc>
          <w:tcPr>
            <w:tcW w:w="572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данные Территориального органа Федеральной службы государственной статистики по Новгородской области</w:t>
            </w:r>
          </w:p>
        </w:tc>
      </w:tr>
      <w:tr w:rsidR="00B7608D" w:rsidRPr="00B7608D" w:rsidTr="00521909">
        <w:tblPrEx>
          <w:tblBorders>
            <w:insideH w:val="none" w:sz="0" w:space="0" w:color="auto"/>
          </w:tblBorders>
        </w:tblPrEx>
        <w:tc>
          <w:tcPr>
            <w:tcW w:w="83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5.4.</w:t>
            </w: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койко-мест в коллективных средствах размещения (ед.)</w:t>
            </w:r>
          </w:p>
        </w:tc>
        <w:tc>
          <w:tcPr>
            <w:tcW w:w="572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данные Территориального органа Федеральной службы государственной статистики по Новгородской области с учетом данных, полученных по результатам мониторинга в сфере туризма городского округа, муниципальных районов, муниципальных округов Новгородской области</w:t>
            </w:r>
          </w:p>
        </w:tc>
      </w:tr>
      <w:tr w:rsidR="00B7608D" w:rsidRPr="00B7608D" w:rsidTr="00521909">
        <w:tblPrEx>
          <w:tblBorders>
            <w:insideH w:val="none" w:sz="0" w:space="0" w:color="auto"/>
          </w:tblBorders>
        </w:tblPrEx>
        <w:tc>
          <w:tcPr>
            <w:tcW w:w="13592" w:type="dxa"/>
            <w:gridSpan w:val="4"/>
            <w:tcBorders>
              <w:top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(в ред. </w:t>
            </w:r>
            <w:hyperlink r:id="rId141">
              <w:r w:rsidRPr="00B7608D">
                <w:rPr>
                  <w:rFonts w:ascii="Calibri" w:eastAsia="Times New Roman" w:hAnsi="Calibri" w:cs="Calibri"/>
                  <w:color w:val="0000FF"/>
                  <w:lang w:eastAsia="ru-RU"/>
                </w:rPr>
                <w:t>Постановления</w:t>
              </w:r>
            </w:hyperlink>
            <w:r w:rsidRPr="00B7608D">
              <w:rPr>
                <w:rFonts w:ascii="Calibri" w:eastAsia="Times New Roman" w:hAnsi="Calibri" w:cs="Calibri"/>
                <w:lang w:eastAsia="ru-RU"/>
              </w:rPr>
              <w:t xml:space="preserve"> Правительства Новгородской области от 01.06.2020 N 241)</w:t>
            </w:r>
          </w:p>
        </w:tc>
      </w:tr>
      <w:tr w:rsidR="00B7608D" w:rsidRPr="00B7608D" w:rsidTr="00521909">
        <w:tc>
          <w:tcPr>
            <w:tcW w:w="83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5.5.</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Функционирование одного туристско-рекреационного кластера на территории области </w:t>
            </w:r>
            <w:r w:rsidRPr="00B7608D">
              <w:rPr>
                <w:rFonts w:ascii="Calibri" w:eastAsia="Times New Roman" w:hAnsi="Calibri" w:cs="Calibri"/>
                <w:lang w:eastAsia="ru-RU"/>
              </w:rPr>
              <w:lastRenderedPageBreak/>
              <w:t>(ед.)</w:t>
            </w:r>
          </w:p>
        </w:tc>
        <w:tc>
          <w:tcPr>
            <w:tcW w:w="5726"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r>
      <w:tr w:rsidR="00B7608D" w:rsidRPr="00B7608D" w:rsidTr="00521909">
        <w:tblPrEx>
          <w:tblBorders>
            <w:insideH w:val="none" w:sz="0" w:space="0" w:color="auto"/>
          </w:tblBorders>
        </w:tblPrEx>
        <w:tc>
          <w:tcPr>
            <w:tcW w:w="83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5.6.</w:t>
            </w:r>
          </w:p>
        </w:tc>
        <w:tc>
          <w:tcPr>
            <w:tcW w:w="12756" w:type="dxa"/>
            <w:gridSpan w:val="3"/>
            <w:tcBorders>
              <w:bottom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Исключен. - </w:t>
            </w:r>
            <w:hyperlink r:id="rId142">
              <w:r w:rsidRPr="00B7608D">
                <w:rPr>
                  <w:rFonts w:ascii="Calibri" w:eastAsia="Times New Roman" w:hAnsi="Calibri" w:cs="Calibri"/>
                  <w:color w:val="0000FF"/>
                  <w:lang w:eastAsia="ru-RU"/>
                </w:rPr>
                <w:t>Постановление</w:t>
              </w:r>
            </w:hyperlink>
            <w:r w:rsidRPr="00B7608D">
              <w:rPr>
                <w:rFonts w:ascii="Calibri" w:eastAsia="Times New Roman" w:hAnsi="Calibri" w:cs="Calibri"/>
                <w:lang w:eastAsia="ru-RU"/>
              </w:rPr>
              <w:t xml:space="preserve"> Правительства Новгородской области от 10.08.2020 N 375</w:t>
            </w:r>
          </w:p>
        </w:tc>
      </w:tr>
      <w:tr w:rsidR="00B7608D" w:rsidRPr="00B7608D" w:rsidTr="00521909">
        <w:tc>
          <w:tcPr>
            <w:tcW w:w="83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hyperlink r:id="rId143">
              <w:r w:rsidRPr="00B7608D">
                <w:rPr>
                  <w:rFonts w:ascii="Calibri" w:eastAsia="Times New Roman" w:hAnsi="Calibri" w:cs="Calibri"/>
                  <w:color w:val="0000FF"/>
                  <w:lang w:eastAsia="ru-RU"/>
                </w:rPr>
                <w:t>5.6</w:t>
              </w:r>
            </w:hyperlink>
            <w:r w:rsidRPr="00B7608D">
              <w:rPr>
                <w:rFonts w:ascii="Calibri" w:eastAsia="Times New Roman" w:hAnsi="Calibri" w:cs="Calibri"/>
                <w:lang w:eastAsia="ru-RU"/>
              </w:rPr>
              <w:t>.</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установленных знаков туристской навигации (нарастающим итогом) (ед.)</w:t>
            </w:r>
          </w:p>
        </w:tc>
        <w:tc>
          <w:tcPr>
            <w:tcW w:w="572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данные министерства</w:t>
            </w:r>
          </w:p>
        </w:tc>
      </w:tr>
      <w:tr w:rsidR="00B7608D" w:rsidRPr="00B7608D" w:rsidTr="00521909">
        <w:tc>
          <w:tcPr>
            <w:tcW w:w="83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hyperlink r:id="rId144">
              <w:r w:rsidRPr="00B7608D">
                <w:rPr>
                  <w:rFonts w:ascii="Calibri" w:eastAsia="Times New Roman" w:hAnsi="Calibri" w:cs="Calibri"/>
                  <w:color w:val="0000FF"/>
                  <w:lang w:eastAsia="ru-RU"/>
                </w:rPr>
                <w:t>5.7</w:t>
              </w:r>
            </w:hyperlink>
            <w:r w:rsidRPr="00B7608D">
              <w:rPr>
                <w:rFonts w:ascii="Calibri" w:eastAsia="Times New Roman" w:hAnsi="Calibri" w:cs="Calibri"/>
                <w:lang w:eastAsia="ru-RU"/>
              </w:rPr>
              <w:t>.</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региональных туристских продуктов (нарастающим итогом) (ед.)</w:t>
            </w:r>
          </w:p>
        </w:tc>
        <w:tc>
          <w:tcPr>
            <w:tcW w:w="572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данные министерства</w:t>
            </w:r>
          </w:p>
        </w:tc>
      </w:tr>
      <w:tr w:rsidR="00B7608D" w:rsidRPr="00B7608D" w:rsidTr="00521909">
        <w:tc>
          <w:tcPr>
            <w:tcW w:w="83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hyperlink r:id="rId145">
              <w:r w:rsidRPr="00B7608D">
                <w:rPr>
                  <w:rFonts w:ascii="Calibri" w:eastAsia="Times New Roman" w:hAnsi="Calibri" w:cs="Calibri"/>
                  <w:color w:val="0000FF"/>
                  <w:lang w:eastAsia="ru-RU"/>
                </w:rPr>
                <w:t>5.8</w:t>
              </w:r>
            </w:hyperlink>
            <w:r w:rsidRPr="00B7608D">
              <w:rPr>
                <w:rFonts w:ascii="Calibri" w:eastAsia="Times New Roman" w:hAnsi="Calibri" w:cs="Calibri"/>
                <w:lang w:eastAsia="ru-RU"/>
              </w:rPr>
              <w:t>.</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включенных региональных туристских маршрутов в программы крупных туроператоров (нарастающим итогом) (ед.)</w:t>
            </w:r>
          </w:p>
        </w:tc>
        <w:tc>
          <w:tcPr>
            <w:tcW w:w="572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данные министерства</w:t>
            </w:r>
          </w:p>
        </w:tc>
      </w:tr>
      <w:tr w:rsidR="00B7608D" w:rsidRPr="00B7608D" w:rsidTr="00521909">
        <w:tc>
          <w:tcPr>
            <w:tcW w:w="83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hyperlink r:id="rId146">
              <w:r w:rsidRPr="00B7608D">
                <w:rPr>
                  <w:rFonts w:ascii="Calibri" w:eastAsia="Times New Roman" w:hAnsi="Calibri" w:cs="Calibri"/>
                  <w:color w:val="0000FF"/>
                  <w:lang w:eastAsia="ru-RU"/>
                </w:rPr>
                <w:t>5.9</w:t>
              </w:r>
            </w:hyperlink>
            <w:r w:rsidRPr="00B7608D">
              <w:rPr>
                <w:rFonts w:ascii="Calibri" w:eastAsia="Times New Roman" w:hAnsi="Calibri" w:cs="Calibri"/>
                <w:lang w:eastAsia="ru-RU"/>
              </w:rPr>
              <w:t>.</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созданных туристских информационных центров (нарастающим итогом) (ед.)</w:t>
            </w:r>
          </w:p>
        </w:tc>
        <w:tc>
          <w:tcPr>
            <w:tcW w:w="572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данные министерства</w:t>
            </w:r>
          </w:p>
        </w:tc>
      </w:tr>
      <w:tr w:rsidR="00B7608D" w:rsidRPr="00B7608D" w:rsidTr="00521909">
        <w:tc>
          <w:tcPr>
            <w:tcW w:w="83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hyperlink r:id="rId147">
              <w:r w:rsidRPr="00B7608D">
                <w:rPr>
                  <w:rFonts w:ascii="Calibri" w:eastAsia="Times New Roman" w:hAnsi="Calibri" w:cs="Calibri"/>
                  <w:color w:val="0000FF"/>
                  <w:lang w:eastAsia="ru-RU"/>
                </w:rPr>
                <w:t>5.10</w:t>
              </w:r>
            </w:hyperlink>
            <w:r w:rsidRPr="00B7608D">
              <w:rPr>
                <w:rFonts w:ascii="Calibri" w:eastAsia="Times New Roman" w:hAnsi="Calibri" w:cs="Calibri"/>
                <w:lang w:eastAsia="ru-RU"/>
              </w:rPr>
              <w:t>.</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туристских выставок (российских и зарубежных) (ед.)</w:t>
            </w:r>
          </w:p>
        </w:tc>
        <w:tc>
          <w:tcPr>
            <w:tcW w:w="5726"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данные министерства</w:t>
            </w:r>
          </w:p>
        </w:tc>
      </w:tr>
      <w:tr w:rsidR="00B7608D" w:rsidRPr="00B7608D" w:rsidTr="00521909">
        <w:tblPrEx>
          <w:tblBorders>
            <w:insideH w:val="none" w:sz="0" w:space="0" w:color="auto"/>
          </w:tblBorders>
        </w:tblPrEx>
        <w:tc>
          <w:tcPr>
            <w:tcW w:w="83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hyperlink r:id="rId148">
              <w:r w:rsidRPr="00B7608D">
                <w:rPr>
                  <w:rFonts w:ascii="Calibri" w:eastAsia="Times New Roman" w:hAnsi="Calibri" w:cs="Calibri"/>
                  <w:color w:val="0000FF"/>
                  <w:lang w:eastAsia="ru-RU"/>
                </w:rPr>
                <w:t>5.11</w:t>
              </w:r>
            </w:hyperlink>
            <w:r w:rsidRPr="00B7608D">
              <w:rPr>
                <w:rFonts w:ascii="Calibri" w:eastAsia="Times New Roman" w:hAnsi="Calibri" w:cs="Calibri"/>
                <w:lang w:eastAsia="ru-RU"/>
              </w:rPr>
              <w:t>.</w:t>
            </w: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муниципальных образований, на территории которых внедрен муниципальный туристский стандарт Новгородской области (ед.)</w:t>
            </w:r>
          </w:p>
        </w:tc>
        <w:tc>
          <w:tcPr>
            <w:tcW w:w="572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данные министерства</w:t>
            </w:r>
          </w:p>
        </w:tc>
      </w:tr>
      <w:tr w:rsidR="00B7608D" w:rsidRPr="00B7608D" w:rsidTr="00521909">
        <w:tblPrEx>
          <w:tblBorders>
            <w:insideH w:val="none" w:sz="0" w:space="0" w:color="auto"/>
          </w:tblBorders>
        </w:tblPrEx>
        <w:tc>
          <w:tcPr>
            <w:tcW w:w="13592" w:type="dxa"/>
            <w:gridSpan w:val="4"/>
            <w:tcBorders>
              <w:top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(в ред. постановлений Правительства Новгородской области от 01.06.2020 </w:t>
            </w:r>
            <w:hyperlink r:id="rId149">
              <w:r w:rsidRPr="00B7608D">
                <w:rPr>
                  <w:rFonts w:ascii="Calibri" w:eastAsia="Times New Roman" w:hAnsi="Calibri" w:cs="Calibri"/>
                  <w:color w:val="0000FF"/>
                  <w:lang w:eastAsia="ru-RU"/>
                </w:rPr>
                <w:t>N 241</w:t>
              </w:r>
            </w:hyperlink>
            <w:r w:rsidRPr="00B7608D">
              <w:rPr>
                <w:rFonts w:ascii="Calibri" w:eastAsia="Times New Roman" w:hAnsi="Calibri" w:cs="Calibri"/>
                <w:lang w:eastAsia="ru-RU"/>
              </w:rPr>
              <w:t>,</w:t>
            </w: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от 10.08.2020 </w:t>
            </w:r>
            <w:hyperlink r:id="rId150">
              <w:r w:rsidRPr="00B7608D">
                <w:rPr>
                  <w:rFonts w:ascii="Calibri" w:eastAsia="Times New Roman" w:hAnsi="Calibri" w:cs="Calibri"/>
                  <w:color w:val="0000FF"/>
                  <w:lang w:eastAsia="ru-RU"/>
                </w:rPr>
                <w:t>N 375</w:t>
              </w:r>
            </w:hyperlink>
            <w:r w:rsidRPr="00B7608D">
              <w:rPr>
                <w:rFonts w:ascii="Calibri" w:eastAsia="Times New Roman" w:hAnsi="Calibri" w:cs="Calibri"/>
                <w:lang w:eastAsia="ru-RU"/>
              </w:rPr>
              <w:t>)</w:t>
            </w:r>
          </w:p>
        </w:tc>
      </w:tr>
      <w:tr w:rsidR="00B7608D" w:rsidRPr="00B7608D" w:rsidTr="00521909">
        <w:tblPrEx>
          <w:tblBorders>
            <w:insideH w:val="none" w:sz="0" w:space="0" w:color="auto"/>
          </w:tblBorders>
        </w:tblPrEx>
        <w:tc>
          <w:tcPr>
            <w:tcW w:w="83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hyperlink r:id="rId151">
              <w:r w:rsidRPr="00B7608D">
                <w:rPr>
                  <w:rFonts w:ascii="Calibri" w:eastAsia="Times New Roman" w:hAnsi="Calibri" w:cs="Calibri"/>
                  <w:color w:val="0000FF"/>
                  <w:lang w:eastAsia="ru-RU"/>
                </w:rPr>
                <w:t>5.12</w:t>
              </w:r>
            </w:hyperlink>
            <w:r w:rsidRPr="00B7608D">
              <w:rPr>
                <w:rFonts w:ascii="Calibri" w:eastAsia="Times New Roman" w:hAnsi="Calibri" w:cs="Calibri"/>
                <w:lang w:eastAsia="ru-RU"/>
              </w:rPr>
              <w:t>.</w:t>
            </w: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аттестованных экскурсоводов (гидов), гидов-</w:t>
            </w:r>
            <w:r w:rsidRPr="00B7608D">
              <w:rPr>
                <w:rFonts w:ascii="Calibri" w:eastAsia="Times New Roman" w:hAnsi="Calibri" w:cs="Calibri"/>
                <w:lang w:eastAsia="ru-RU"/>
              </w:rPr>
              <w:lastRenderedPageBreak/>
              <w:t>переводчиков (ед.)</w:t>
            </w:r>
          </w:p>
        </w:tc>
        <w:tc>
          <w:tcPr>
            <w:tcW w:w="572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w:t>
            </w:r>
          </w:p>
        </w:tc>
        <w:tc>
          <w:tcPr>
            <w:tcW w:w="3515" w:type="dxa"/>
            <w:tcBorders>
              <w:bottom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данные министерства</w:t>
            </w:r>
          </w:p>
        </w:tc>
      </w:tr>
      <w:tr w:rsidR="00B7608D" w:rsidRPr="00B7608D" w:rsidTr="00521909">
        <w:tblPrEx>
          <w:tblBorders>
            <w:insideH w:val="none" w:sz="0" w:space="0" w:color="auto"/>
          </w:tblBorders>
        </w:tblPrEx>
        <w:tc>
          <w:tcPr>
            <w:tcW w:w="13592" w:type="dxa"/>
            <w:gridSpan w:val="4"/>
            <w:tcBorders>
              <w:top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lastRenderedPageBreak/>
              <w:t xml:space="preserve">(п. 5.12 в ред. </w:t>
            </w:r>
            <w:hyperlink r:id="rId152">
              <w:r w:rsidRPr="00B7608D">
                <w:rPr>
                  <w:rFonts w:ascii="Calibri" w:eastAsia="Times New Roman" w:hAnsi="Calibri" w:cs="Calibri"/>
                  <w:color w:val="0000FF"/>
                  <w:lang w:eastAsia="ru-RU"/>
                </w:rPr>
                <w:t>Постановления</w:t>
              </w:r>
            </w:hyperlink>
            <w:r w:rsidRPr="00B7608D">
              <w:rPr>
                <w:rFonts w:ascii="Calibri" w:eastAsia="Times New Roman" w:hAnsi="Calibri" w:cs="Calibri"/>
                <w:lang w:eastAsia="ru-RU"/>
              </w:rPr>
              <w:t xml:space="preserve"> Правительства Новгородской области от 16.03.2023</w:t>
            </w: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N 119)</w:t>
            </w:r>
          </w:p>
        </w:tc>
      </w:tr>
      <w:tr w:rsidR="00B7608D" w:rsidRPr="00B7608D" w:rsidTr="00521909">
        <w:tblPrEx>
          <w:tblBorders>
            <w:insideH w:val="none" w:sz="0" w:space="0" w:color="auto"/>
          </w:tblBorders>
        </w:tblPrEx>
        <w:tc>
          <w:tcPr>
            <w:tcW w:w="83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hyperlink r:id="rId153">
              <w:r w:rsidRPr="00B7608D">
                <w:rPr>
                  <w:rFonts w:ascii="Calibri" w:eastAsia="Times New Roman" w:hAnsi="Calibri" w:cs="Calibri"/>
                  <w:color w:val="0000FF"/>
                  <w:lang w:eastAsia="ru-RU"/>
                </w:rPr>
                <w:t>5.13</w:t>
              </w:r>
            </w:hyperlink>
            <w:r w:rsidRPr="00B7608D">
              <w:rPr>
                <w:rFonts w:ascii="Calibri" w:eastAsia="Times New Roman" w:hAnsi="Calibri" w:cs="Calibri"/>
                <w:lang w:eastAsia="ru-RU"/>
              </w:rPr>
              <w:t>.</w:t>
            </w: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сотрудников предприятий индустрии гостеприимства и общественного питания, связанных с оказанием услуг туристам, являющихся участниками образовательных мероприятий (ед.)</w:t>
            </w:r>
          </w:p>
        </w:tc>
        <w:tc>
          <w:tcPr>
            <w:tcW w:w="572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данные министерства</w:t>
            </w:r>
          </w:p>
        </w:tc>
      </w:tr>
      <w:tr w:rsidR="00B7608D" w:rsidRPr="00B7608D" w:rsidTr="00521909">
        <w:tblPrEx>
          <w:tblBorders>
            <w:insideH w:val="none" w:sz="0" w:space="0" w:color="auto"/>
          </w:tblBorders>
        </w:tblPrEx>
        <w:tc>
          <w:tcPr>
            <w:tcW w:w="13592" w:type="dxa"/>
            <w:gridSpan w:val="4"/>
            <w:tcBorders>
              <w:top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(в ред. </w:t>
            </w:r>
            <w:hyperlink r:id="rId154">
              <w:r w:rsidRPr="00B7608D">
                <w:rPr>
                  <w:rFonts w:ascii="Calibri" w:eastAsia="Times New Roman" w:hAnsi="Calibri" w:cs="Calibri"/>
                  <w:color w:val="0000FF"/>
                  <w:lang w:eastAsia="ru-RU"/>
                </w:rPr>
                <w:t>Постановления</w:t>
              </w:r>
            </w:hyperlink>
            <w:r w:rsidRPr="00B7608D">
              <w:rPr>
                <w:rFonts w:ascii="Calibri" w:eastAsia="Times New Roman" w:hAnsi="Calibri" w:cs="Calibri"/>
                <w:lang w:eastAsia="ru-RU"/>
              </w:rPr>
              <w:t xml:space="preserve"> Правительства Новгородской области от 01.06.2020 N 241)</w:t>
            </w:r>
          </w:p>
        </w:tc>
      </w:tr>
      <w:tr w:rsidR="00B7608D" w:rsidRPr="00B7608D" w:rsidTr="00521909">
        <w:tblPrEx>
          <w:tblBorders>
            <w:insideH w:val="none" w:sz="0" w:space="0" w:color="auto"/>
          </w:tblBorders>
        </w:tblPrEx>
        <w:tc>
          <w:tcPr>
            <w:tcW w:w="83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hyperlink r:id="rId155">
              <w:r w:rsidRPr="00B7608D">
                <w:rPr>
                  <w:rFonts w:ascii="Calibri" w:eastAsia="Times New Roman" w:hAnsi="Calibri" w:cs="Calibri"/>
                  <w:color w:val="0000FF"/>
                  <w:lang w:eastAsia="ru-RU"/>
                </w:rPr>
                <w:t>5.14</w:t>
              </w:r>
            </w:hyperlink>
            <w:r w:rsidRPr="00B7608D">
              <w:rPr>
                <w:rFonts w:ascii="Calibri" w:eastAsia="Times New Roman" w:hAnsi="Calibri" w:cs="Calibri"/>
                <w:lang w:eastAsia="ru-RU"/>
              </w:rPr>
              <w:t>.</w:t>
            </w: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Объем инвестиций в основной капитал в туристскую инфраструктуру (млрд. руб.)</w:t>
            </w:r>
          </w:p>
        </w:tc>
        <w:tc>
          <w:tcPr>
            <w:tcW w:w="572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данные министерства</w:t>
            </w:r>
          </w:p>
        </w:tc>
      </w:tr>
      <w:tr w:rsidR="00B7608D" w:rsidRPr="00B7608D" w:rsidTr="00521909">
        <w:tblPrEx>
          <w:tblBorders>
            <w:insideH w:val="none" w:sz="0" w:space="0" w:color="auto"/>
          </w:tblBorders>
        </w:tblPrEx>
        <w:tc>
          <w:tcPr>
            <w:tcW w:w="13592" w:type="dxa"/>
            <w:gridSpan w:val="4"/>
            <w:tcBorders>
              <w:top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(пункт введен </w:t>
            </w:r>
            <w:hyperlink r:id="rId156">
              <w:r w:rsidRPr="00B7608D">
                <w:rPr>
                  <w:rFonts w:ascii="Calibri" w:eastAsia="Times New Roman" w:hAnsi="Calibri" w:cs="Calibri"/>
                  <w:color w:val="0000FF"/>
                  <w:lang w:eastAsia="ru-RU"/>
                </w:rPr>
                <w:t>Постановлением</w:t>
              </w:r>
            </w:hyperlink>
            <w:r w:rsidRPr="00B7608D">
              <w:rPr>
                <w:rFonts w:ascii="Calibri" w:eastAsia="Times New Roman" w:hAnsi="Calibri" w:cs="Calibri"/>
                <w:lang w:eastAsia="ru-RU"/>
              </w:rPr>
              <w:t xml:space="preserve"> Правительства Новгородской области от 01.06.2020</w:t>
            </w: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N 241)</w:t>
            </w:r>
          </w:p>
        </w:tc>
      </w:tr>
      <w:tr w:rsidR="00B7608D" w:rsidRPr="00B7608D" w:rsidTr="00521909">
        <w:tblPrEx>
          <w:tblBorders>
            <w:insideH w:val="none" w:sz="0" w:space="0" w:color="auto"/>
          </w:tblBorders>
        </w:tblPrEx>
        <w:tc>
          <w:tcPr>
            <w:tcW w:w="83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hyperlink r:id="rId157">
              <w:r w:rsidRPr="00B7608D">
                <w:rPr>
                  <w:rFonts w:ascii="Calibri" w:eastAsia="Times New Roman" w:hAnsi="Calibri" w:cs="Calibri"/>
                  <w:color w:val="0000FF"/>
                  <w:lang w:eastAsia="ru-RU"/>
                </w:rPr>
                <w:t>5.15</w:t>
              </w:r>
            </w:hyperlink>
            <w:r w:rsidRPr="00B7608D">
              <w:rPr>
                <w:rFonts w:ascii="Calibri" w:eastAsia="Times New Roman" w:hAnsi="Calibri" w:cs="Calibri"/>
                <w:lang w:eastAsia="ru-RU"/>
              </w:rPr>
              <w:t>.</w:t>
            </w: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Численность лиц, размещенных в коллективных средствах размещения (тыс. чел.)</w:t>
            </w:r>
          </w:p>
        </w:tc>
        <w:tc>
          <w:tcPr>
            <w:tcW w:w="572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данные Территориального органа Федеральной службы государственной статистики по Новгородской области</w:t>
            </w:r>
          </w:p>
        </w:tc>
      </w:tr>
      <w:tr w:rsidR="00B7608D" w:rsidRPr="00B7608D" w:rsidTr="00521909">
        <w:tblPrEx>
          <w:tblBorders>
            <w:insideH w:val="none" w:sz="0" w:space="0" w:color="auto"/>
          </w:tblBorders>
        </w:tblPrEx>
        <w:tc>
          <w:tcPr>
            <w:tcW w:w="13592" w:type="dxa"/>
            <w:gridSpan w:val="4"/>
            <w:tcBorders>
              <w:top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(пункт введен </w:t>
            </w:r>
            <w:hyperlink r:id="rId158">
              <w:r w:rsidRPr="00B7608D">
                <w:rPr>
                  <w:rFonts w:ascii="Calibri" w:eastAsia="Times New Roman" w:hAnsi="Calibri" w:cs="Calibri"/>
                  <w:color w:val="0000FF"/>
                  <w:lang w:eastAsia="ru-RU"/>
                </w:rPr>
                <w:t>Постановлением</w:t>
              </w:r>
            </w:hyperlink>
            <w:r w:rsidRPr="00B7608D">
              <w:rPr>
                <w:rFonts w:ascii="Calibri" w:eastAsia="Times New Roman" w:hAnsi="Calibri" w:cs="Calibri"/>
                <w:lang w:eastAsia="ru-RU"/>
              </w:rPr>
              <w:t xml:space="preserve"> Правительства Новгородской области от 01.06.2020</w:t>
            </w: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N 241)</w:t>
            </w:r>
          </w:p>
        </w:tc>
      </w:tr>
      <w:tr w:rsidR="00B7608D" w:rsidRPr="00B7608D" w:rsidTr="00521909">
        <w:tblPrEx>
          <w:tblBorders>
            <w:insideH w:val="none" w:sz="0" w:space="0" w:color="auto"/>
          </w:tblBorders>
        </w:tblPrEx>
        <w:tc>
          <w:tcPr>
            <w:tcW w:w="83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hyperlink r:id="rId159">
              <w:r w:rsidRPr="00B7608D">
                <w:rPr>
                  <w:rFonts w:ascii="Calibri" w:eastAsia="Times New Roman" w:hAnsi="Calibri" w:cs="Calibri"/>
                  <w:color w:val="0000FF"/>
                  <w:lang w:eastAsia="ru-RU"/>
                </w:rPr>
                <w:t>5.16</w:t>
              </w:r>
            </w:hyperlink>
            <w:r w:rsidRPr="00B7608D">
              <w:rPr>
                <w:rFonts w:ascii="Calibri" w:eastAsia="Times New Roman" w:hAnsi="Calibri" w:cs="Calibri"/>
                <w:lang w:eastAsia="ru-RU"/>
              </w:rPr>
              <w:t>.</w:t>
            </w: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потребителей туристского продукта (учащиеся 5 - 9 классов), совершивших путешествие продолжительностью не менее 24 часов подряд (чел.)</w:t>
            </w:r>
          </w:p>
        </w:tc>
        <w:tc>
          <w:tcPr>
            <w:tcW w:w="5726"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определяется как суммарное количество исходя из предоставленных юридическими лицами (туроператорами) Новгородской области отчетов с приложением копий актов оказания услуг потребителям туристского продукта в рамках оказания государственной </w:t>
            </w:r>
            <w:r w:rsidRPr="00B7608D">
              <w:rPr>
                <w:rFonts w:ascii="Calibri" w:eastAsia="Times New Roman" w:hAnsi="Calibri" w:cs="Calibri"/>
                <w:lang w:eastAsia="ru-RU"/>
              </w:rPr>
              <w:lastRenderedPageBreak/>
              <w:t>услуги</w:t>
            </w: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lastRenderedPageBreak/>
              <w:t>данные министерства ежемесячные отчеты юридических лиц (туроператоров) Новгородской области</w:t>
            </w:r>
          </w:p>
        </w:tc>
      </w:tr>
      <w:tr w:rsidR="00B7608D" w:rsidRPr="00B7608D" w:rsidTr="00521909">
        <w:tblPrEx>
          <w:tblBorders>
            <w:insideH w:val="none" w:sz="0" w:space="0" w:color="auto"/>
          </w:tblBorders>
        </w:tblPrEx>
        <w:tc>
          <w:tcPr>
            <w:tcW w:w="13592" w:type="dxa"/>
            <w:gridSpan w:val="4"/>
            <w:tcBorders>
              <w:top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lastRenderedPageBreak/>
              <w:t xml:space="preserve">(пункт введен </w:t>
            </w:r>
            <w:hyperlink r:id="rId160">
              <w:r w:rsidRPr="00B7608D">
                <w:rPr>
                  <w:rFonts w:ascii="Calibri" w:eastAsia="Times New Roman" w:hAnsi="Calibri" w:cs="Calibri"/>
                  <w:color w:val="0000FF"/>
                  <w:lang w:eastAsia="ru-RU"/>
                </w:rPr>
                <w:t>Постановлением</w:t>
              </w:r>
            </w:hyperlink>
            <w:r w:rsidRPr="00B7608D">
              <w:rPr>
                <w:rFonts w:ascii="Calibri" w:eastAsia="Times New Roman" w:hAnsi="Calibri" w:cs="Calibri"/>
                <w:lang w:eastAsia="ru-RU"/>
              </w:rPr>
              <w:t xml:space="preserve"> Правительства Новгородской области от 19.07.2022</w:t>
            </w: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N 400)</w:t>
            </w:r>
          </w:p>
        </w:tc>
      </w:tr>
      <w:tr w:rsidR="00B7608D" w:rsidRPr="00B7608D" w:rsidTr="00521909">
        <w:tblPrEx>
          <w:tblBorders>
            <w:insideH w:val="none" w:sz="0" w:space="0" w:color="auto"/>
          </w:tblBorders>
        </w:tblPrEx>
        <w:tc>
          <w:tcPr>
            <w:tcW w:w="83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5.17.</w:t>
            </w: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общественных и предпринимательских инициатив, направленных на развитие внутреннего и въездного туризма, обеспеченных грантовой поддержкой (ед.)</w:t>
            </w:r>
          </w:p>
        </w:tc>
        <w:tc>
          <w:tcPr>
            <w:tcW w:w="572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Borders>
              <w:bottom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данные министерства</w:t>
            </w:r>
          </w:p>
        </w:tc>
      </w:tr>
      <w:tr w:rsidR="00B7608D" w:rsidRPr="00B7608D" w:rsidTr="00521909">
        <w:tblPrEx>
          <w:tblBorders>
            <w:insideH w:val="none" w:sz="0" w:space="0" w:color="auto"/>
          </w:tblBorders>
        </w:tblPrEx>
        <w:tc>
          <w:tcPr>
            <w:tcW w:w="13592" w:type="dxa"/>
            <w:gridSpan w:val="4"/>
            <w:tcBorders>
              <w:top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(п. 5.17 введен </w:t>
            </w:r>
            <w:hyperlink r:id="rId161">
              <w:r w:rsidRPr="00B7608D">
                <w:rPr>
                  <w:rFonts w:ascii="Calibri" w:eastAsia="Times New Roman" w:hAnsi="Calibri" w:cs="Calibri"/>
                  <w:color w:val="0000FF"/>
                  <w:lang w:eastAsia="ru-RU"/>
                </w:rPr>
                <w:t>Постановлением</w:t>
              </w:r>
            </w:hyperlink>
            <w:r w:rsidRPr="00B7608D">
              <w:rPr>
                <w:rFonts w:ascii="Calibri" w:eastAsia="Times New Roman" w:hAnsi="Calibri" w:cs="Calibri"/>
                <w:lang w:eastAsia="ru-RU"/>
              </w:rPr>
              <w:t xml:space="preserve"> Правительства Новгородской области от 16.03.2023</w:t>
            </w: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N 119)</w:t>
            </w:r>
          </w:p>
        </w:tc>
      </w:tr>
      <w:tr w:rsidR="00B7608D" w:rsidRPr="00B7608D" w:rsidTr="00521909">
        <w:tblPrEx>
          <w:tblBorders>
            <w:insideH w:val="none" w:sz="0" w:space="0" w:color="auto"/>
          </w:tblBorders>
        </w:tblPrEx>
        <w:tc>
          <w:tcPr>
            <w:tcW w:w="83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5.18.</w:t>
            </w: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общественных инициатив, направленных на создание модульных некапитальных средств размещения (кемпинги и автокемпинги), обеспеченных грантовой поддержкой (ед.)</w:t>
            </w:r>
          </w:p>
        </w:tc>
        <w:tc>
          <w:tcPr>
            <w:tcW w:w="572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Borders>
              <w:bottom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данные министерства</w:t>
            </w:r>
          </w:p>
        </w:tc>
      </w:tr>
      <w:tr w:rsidR="00B7608D" w:rsidRPr="00B7608D" w:rsidTr="00521909">
        <w:tblPrEx>
          <w:tblBorders>
            <w:insideH w:val="none" w:sz="0" w:space="0" w:color="auto"/>
          </w:tblBorders>
        </w:tblPrEx>
        <w:tc>
          <w:tcPr>
            <w:tcW w:w="13592" w:type="dxa"/>
            <w:gridSpan w:val="4"/>
            <w:tcBorders>
              <w:top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(п. 5.18 введен </w:t>
            </w:r>
            <w:hyperlink r:id="rId162">
              <w:r w:rsidRPr="00B7608D">
                <w:rPr>
                  <w:rFonts w:ascii="Calibri" w:eastAsia="Times New Roman" w:hAnsi="Calibri" w:cs="Calibri"/>
                  <w:color w:val="0000FF"/>
                  <w:lang w:eastAsia="ru-RU"/>
                </w:rPr>
                <w:t>Постановлением</w:t>
              </w:r>
            </w:hyperlink>
            <w:r w:rsidRPr="00B7608D">
              <w:rPr>
                <w:rFonts w:ascii="Calibri" w:eastAsia="Times New Roman" w:hAnsi="Calibri" w:cs="Calibri"/>
                <w:lang w:eastAsia="ru-RU"/>
              </w:rPr>
              <w:t xml:space="preserve"> Правительства Новгородской области от 16.03.2023</w:t>
            </w: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N 119)</w:t>
            </w:r>
          </w:p>
        </w:tc>
      </w:tr>
      <w:tr w:rsidR="00B7608D" w:rsidRPr="00B7608D" w:rsidTr="00521909">
        <w:tblPrEx>
          <w:tblBorders>
            <w:insideH w:val="none" w:sz="0" w:space="0" w:color="auto"/>
          </w:tblBorders>
        </w:tblPrEx>
        <w:tc>
          <w:tcPr>
            <w:tcW w:w="83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5.19.</w:t>
            </w: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Количество общественных инициатив, направленных на обустройство пляжей на пресных водоемах, формирование локальных точек притяжения в деревнях, селах, городках, поддержку доработки существующих и создаваемых национальных брендовых </w:t>
            </w:r>
            <w:r w:rsidRPr="00B7608D">
              <w:rPr>
                <w:rFonts w:ascii="Calibri" w:eastAsia="Times New Roman" w:hAnsi="Calibri" w:cs="Calibri"/>
                <w:lang w:eastAsia="ru-RU"/>
              </w:rPr>
              <w:lastRenderedPageBreak/>
              <w:t>туристических маршрутов (формирование дополнительных точек притяжения, санитарных зон, навигации, другой необходимой инфраструктуры и т.д.), обеспеченных грантовой поддержкой (ед.)</w:t>
            </w:r>
          </w:p>
        </w:tc>
        <w:tc>
          <w:tcPr>
            <w:tcW w:w="572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w:t>
            </w:r>
          </w:p>
        </w:tc>
        <w:tc>
          <w:tcPr>
            <w:tcW w:w="3515" w:type="dxa"/>
            <w:tcBorders>
              <w:bottom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данные министерства</w:t>
            </w:r>
          </w:p>
        </w:tc>
      </w:tr>
      <w:tr w:rsidR="00B7608D" w:rsidRPr="00B7608D" w:rsidTr="00521909">
        <w:tblPrEx>
          <w:tblBorders>
            <w:insideH w:val="none" w:sz="0" w:space="0" w:color="auto"/>
          </w:tblBorders>
        </w:tblPrEx>
        <w:tc>
          <w:tcPr>
            <w:tcW w:w="13592" w:type="dxa"/>
            <w:gridSpan w:val="4"/>
            <w:tcBorders>
              <w:top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lastRenderedPageBreak/>
              <w:t xml:space="preserve">(п. 5.19 введен </w:t>
            </w:r>
            <w:hyperlink r:id="rId163">
              <w:r w:rsidRPr="00B7608D">
                <w:rPr>
                  <w:rFonts w:ascii="Calibri" w:eastAsia="Times New Roman" w:hAnsi="Calibri" w:cs="Calibri"/>
                  <w:color w:val="0000FF"/>
                  <w:lang w:eastAsia="ru-RU"/>
                </w:rPr>
                <w:t>Постановлением</w:t>
              </w:r>
            </w:hyperlink>
            <w:r w:rsidRPr="00B7608D">
              <w:rPr>
                <w:rFonts w:ascii="Calibri" w:eastAsia="Times New Roman" w:hAnsi="Calibri" w:cs="Calibri"/>
                <w:lang w:eastAsia="ru-RU"/>
              </w:rPr>
              <w:t xml:space="preserve"> Правительства Новгородской области от 16.03.2023</w:t>
            </w: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N 119)</w:t>
            </w:r>
          </w:p>
        </w:tc>
      </w:tr>
      <w:tr w:rsidR="00B7608D" w:rsidRPr="00B7608D" w:rsidTr="00521909">
        <w:tblPrEx>
          <w:tblBorders>
            <w:insideH w:val="none" w:sz="0" w:space="0" w:color="auto"/>
          </w:tblBorders>
        </w:tblPrEx>
        <w:tc>
          <w:tcPr>
            <w:tcW w:w="83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5.20.</w:t>
            </w: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муниципальных образований, на территории которых осуществлено проектирование туристского кода центра города (ед.)</w:t>
            </w:r>
          </w:p>
        </w:tc>
        <w:tc>
          <w:tcPr>
            <w:tcW w:w="572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Borders>
              <w:bottom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данные министерства</w:t>
            </w:r>
          </w:p>
        </w:tc>
      </w:tr>
      <w:tr w:rsidR="00B7608D" w:rsidRPr="00B7608D" w:rsidTr="00521909">
        <w:tblPrEx>
          <w:tblBorders>
            <w:insideH w:val="none" w:sz="0" w:space="0" w:color="auto"/>
          </w:tblBorders>
        </w:tblPrEx>
        <w:tc>
          <w:tcPr>
            <w:tcW w:w="13592" w:type="dxa"/>
            <w:gridSpan w:val="4"/>
            <w:tcBorders>
              <w:top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(п. 5.20 введен </w:t>
            </w:r>
            <w:hyperlink r:id="rId164">
              <w:r w:rsidRPr="00B7608D">
                <w:rPr>
                  <w:rFonts w:ascii="Calibri" w:eastAsia="Times New Roman" w:hAnsi="Calibri" w:cs="Calibri"/>
                  <w:color w:val="0000FF"/>
                  <w:lang w:eastAsia="ru-RU"/>
                </w:rPr>
                <w:t>Постановлением</w:t>
              </w:r>
            </w:hyperlink>
            <w:r w:rsidRPr="00B7608D">
              <w:rPr>
                <w:rFonts w:ascii="Calibri" w:eastAsia="Times New Roman" w:hAnsi="Calibri" w:cs="Calibri"/>
                <w:lang w:eastAsia="ru-RU"/>
              </w:rPr>
              <w:t xml:space="preserve"> Правительства Новгородской области от 16.03.2023</w:t>
            </w: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N 119)</w:t>
            </w:r>
          </w:p>
        </w:tc>
      </w:tr>
      <w:tr w:rsidR="00B7608D" w:rsidRPr="00B7608D" w:rsidTr="00521909">
        <w:tblPrEx>
          <w:tblBorders>
            <w:insideH w:val="none" w:sz="0" w:space="0" w:color="auto"/>
          </w:tblBorders>
        </w:tblPrEx>
        <w:tc>
          <w:tcPr>
            <w:tcW w:w="83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5.21.</w:t>
            </w: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классифицированных коллективных средств размещения и пляжей (ед.)</w:t>
            </w:r>
          </w:p>
        </w:tc>
        <w:tc>
          <w:tcPr>
            <w:tcW w:w="572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3515" w:type="dxa"/>
            <w:tcBorders>
              <w:bottom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данные министерства</w:t>
            </w:r>
          </w:p>
        </w:tc>
      </w:tr>
      <w:tr w:rsidR="00B7608D" w:rsidRPr="00B7608D" w:rsidTr="00521909">
        <w:tblPrEx>
          <w:tblBorders>
            <w:insideH w:val="none" w:sz="0" w:space="0" w:color="auto"/>
          </w:tblBorders>
        </w:tblPrEx>
        <w:tc>
          <w:tcPr>
            <w:tcW w:w="13592" w:type="dxa"/>
            <w:gridSpan w:val="4"/>
            <w:tcBorders>
              <w:top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(п. 5.21 введен </w:t>
            </w:r>
            <w:hyperlink r:id="rId165">
              <w:r w:rsidRPr="00B7608D">
                <w:rPr>
                  <w:rFonts w:ascii="Calibri" w:eastAsia="Times New Roman" w:hAnsi="Calibri" w:cs="Calibri"/>
                  <w:color w:val="0000FF"/>
                  <w:lang w:eastAsia="ru-RU"/>
                </w:rPr>
                <w:t>Постановлением</w:t>
              </w:r>
            </w:hyperlink>
            <w:r w:rsidRPr="00B7608D">
              <w:rPr>
                <w:rFonts w:ascii="Calibri" w:eastAsia="Times New Roman" w:hAnsi="Calibri" w:cs="Calibri"/>
                <w:lang w:eastAsia="ru-RU"/>
              </w:rPr>
              <w:t xml:space="preserve"> Правительства Новгородской области от 16.03.2023</w:t>
            </w: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N 119)</w:t>
            </w:r>
          </w:p>
        </w:tc>
      </w:tr>
      <w:tr w:rsidR="00B7608D" w:rsidRPr="00B7608D" w:rsidTr="00521909">
        <w:tblPrEx>
          <w:tblBorders>
            <w:insideH w:val="none" w:sz="0" w:space="0" w:color="auto"/>
          </w:tblBorders>
        </w:tblPrEx>
        <w:tc>
          <w:tcPr>
            <w:tcW w:w="836" w:type="dxa"/>
            <w:tcBorders>
              <w:bottom w:val="nil"/>
            </w:tcBorders>
          </w:tcPr>
          <w:p w:rsidR="00B7608D" w:rsidRPr="00B7608D" w:rsidRDefault="00B7608D" w:rsidP="00B7608D">
            <w:pPr>
              <w:widowControl w:val="0"/>
              <w:autoSpaceDE w:val="0"/>
              <w:autoSpaceDN w:val="0"/>
              <w:spacing w:after="0" w:line="240" w:lineRule="auto"/>
              <w:jc w:val="center"/>
              <w:outlineLvl w:val="2"/>
              <w:rPr>
                <w:rFonts w:ascii="Calibri" w:eastAsia="Times New Roman" w:hAnsi="Calibri" w:cs="Calibri"/>
                <w:lang w:eastAsia="ru-RU"/>
              </w:rPr>
            </w:pPr>
            <w:r w:rsidRPr="00B7608D">
              <w:rPr>
                <w:rFonts w:ascii="Calibri" w:eastAsia="Times New Roman" w:hAnsi="Calibri" w:cs="Calibri"/>
                <w:lang w:eastAsia="ru-RU"/>
              </w:rPr>
              <w:t>6.</w:t>
            </w:r>
          </w:p>
        </w:tc>
        <w:tc>
          <w:tcPr>
            <w:tcW w:w="12756" w:type="dxa"/>
            <w:gridSpan w:val="3"/>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Подпрограмма "Развитие системы проектного управления на территории Новгородской области"</w:t>
            </w:r>
          </w:p>
        </w:tc>
      </w:tr>
      <w:tr w:rsidR="00B7608D" w:rsidRPr="00B7608D" w:rsidTr="00521909">
        <w:tblPrEx>
          <w:tblBorders>
            <w:insideH w:val="none" w:sz="0" w:space="0" w:color="auto"/>
          </w:tblBorders>
        </w:tblPrEx>
        <w:tc>
          <w:tcPr>
            <w:tcW w:w="13592" w:type="dxa"/>
            <w:gridSpan w:val="4"/>
            <w:tcBorders>
              <w:top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(п. 6 введен </w:t>
            </w:r>
            <w:hyperlink r:id="rId166">
              <w:r w:rsidRPr="00B7608D">
                <w:rPr>
                  <w:rFonts w:ascii="Calibri" w:eastAsia="Times New Roman" w:hAnsi="Calibri" w:cs="Calibri"/>
                  <w:color w:val="0000FF"/>
                  <w:lang w:eastAsia="ru-RU"/>
                </w:rPr>
                <w:t>Постановлением</w:t>
              </w:r>
            </w:hyperlink>
            <w:r w:rsidRPr="00B7608D">
              <w:rPr>
                <w:rFonts w:ascii="Calibri" w:eastAsia="Times New Roman" w:hAnsi="Calibri" w:cs="Calibri"/>
                <w:lang w:eastAsia="ru-RU"/>
              </w:rPr>
              <w:t xml:space="preserve"> Правительства Новгородской области от 19.07.2022 N 400)</w:t>
            </w:r>
          </w:p>
        </w:tc>
      </w:tr>
      <w:tr w:rsidR="00B7608D" w:rsidRPr="00B7608D" w:rsidTr="00521909">
        <w:tblPrEx>
          <w:tblBorders>
            <w:insideH w:val="none" w:sz="0" w:space="0" w:color="auto"/>
          </w:tblBorders>
        </w:tblPrEx>
        <w:tc>
          <w:tcPr>
            <w:tcW w:w="83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6.1.</w:t>
            </w: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Доля органов исполнительной власти Новгородской области и областных государственных учреждений, участвующих в </w:t>
            </w:r>
            <w:r w:rsidRPr="00B7608D">
              <w:rPr>
                <w:rFonts w:ascii="Calibri" w:eastAsia="Times New Roman" w:hAnsi="Calibri" w:cs="Calibri"/>
                <w:lang w:eastAsia="ru-RU"/>
              </w:rPr>
              <w:lastRenderedPageBreak/>
              <w:t>проектной деятельности, использующих в своей деятельности автоматизированную информационную систему управления проектной деятельностью исполнительных органов государственной власти и органов местного самоуправления Новгородской области (%)</w:t>
            </w:r>
          </w:p>
        </w:tc>
        <w:tc>
          <w:tcPr>
            <w:tcW w:w="5726"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lastRenderedPageBreak/>
              <w:t xml:space="preserve">определяется как отношение количества органов исполнительной власти Новгородской области и областных государственных учреждений, использующих в своей деятельности автоматизированную </w:t>
            </w:r>
            <w:r w:rsidRPr="00B7608D">
              <w:rPr>
                <w:rFonts w:ascii="Calibri" w:eastAsia="Times New Roman" w:hAnsi="Calibri" w:cs="Calibri"/>
                <w:lang w:eastAsia="ru-RU"/>
              </w:rPr>
              <w:lastRenderedPageBreak/>
              <w:t>информационную систему управления проектной деятельностью исполнительных органов государственной власти и органов местного самоуправления Новгородской области, к общему количеству органов исполнительной власти Новгородской области и областных государственных учреждений, являющихся исполнителями и соисполнителями мероприятий региональных проектов, приоритетных региональных проектов (программ), ведомственных региональных проектов (программ), кластерных проектов, пилотных проектов</w:t>
            </w: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lastRenderedPageBreak/>
              <w:t>данные министерства</w:t>
            </w:r>
          </w:p>
        </w:tc>
      </w:tr>
      <w:tr w:rsidR="00B7608D" w:rsidRPr="00B7608D" w:rsidTr="00521909">
        <w:tblPrEx>
          <w:tblBorders>
            <w:insideH w:val="none" w:sz="0" w:space="0" w:color="auto"/>
          </w:tblBorders>
        </w:tblPrEx>
        <w:tc>
          <w:tcPr>
            <w:tcW w:w="13592" w:type="dxa"/>
            <w:gridSpan w:val="4"/>
            <w:tcBorders>
              <w:top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lastRenderedPageBreak/>
              <w:t xml:space="preserve">(п. 6.1 введен </w:t>
            </w:r>
            <w:hyperlink r:id="rId167">
              <w:r w:rsidRPr="00B7608D">
                <w:rPr>
                  <w:rFonts w:ascii="Calibri" w:eastAsia="Times New Roman" w:hAnsi="Calibri" w:cs="Calibri"/>
                  <w:color w:val="0000FF"/>
                  <w:lang w:eastAsia="ru-RU"/>
                </w:rPr>
                <w:t>Постановлением</w:t>
              </w:r>
            </w:hyperlink>
            <w:r w:rsidRPr="00B7608D">
              <w:rPr>
                <w:rFonts w:ascii="Calibri" w:eastAsia="Times New Roman" w:hAnsi="Calibri" w:cs="Calibri"/>
                <w:lang w:eastAsia="ru-RU"/>
              </w:rPr>
              <w:t xml:space="preserve"> Правительства Новгородской области от 19.07.2022</w:t>
            </w: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N 400)</w:t>
            </w:r>
          </w:p>
        </w:tc>
      </w:tr>
      <w:tr w:rsidR="00B7608D" w:rsidRPr="00B7608D" w:rsidTr="00521909">
        <w:tblPrEx>
          <w:tblBorders>
            <w:insideH w:val="none" w:sz="0" w:space="0" w:color="auto"/>
          </w:tblBorders>
        </w:tblPrEx>
        <w:tc>
          <w:tcPr>
            <w:tcW w:w="83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6.2.</w:t>
            </w: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Доля органов местного самоуправления Новгородской области и областных муниципальных учреждений, участвующих в проектной деятельности, использующих в своей деятельности автоматизированную информационную систему управления проектной деятельностью исполнительных органов государственной власти и органов местного самоуправления Новгородской области (%)</w:t>
            </w:r>
          </w:p>
        </w:tc>
        <w:tc>
          <w:tcPr>
            <w:tcW w:w="5726"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определяется как отношение количества органов местного самоуправления Новгородской области и областных муниципальных учреждений, использующих в своей деятельности автоматизированную информационную систему управления проектной деятельностью исполнительных органов государственной власти и органов местного самоуправления Новгородской области, к общему количеству органов местного самоуправления Новгородской области и областных муниципальных учреждений, являющихся исполнителями и соисполнителями мероприятий региональных проектов, приоритетных региональных проектов (программ), ведомственных региональных проектов (программ), кластерных проектов, пилотных проектов</w:t>
            </w: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данные министерства</w:t>
            </w:r>
          </w:p>
        </w:tc>
      </w:tr>
      <w:tr w:rsidR="00B7608D" w:rsidRPr="00B7608D" w:rsidTr="00521909">
        <w:tblPrEx>
          <w:tblBorders>
            <w:insideH w:val="none" w:sz="0" w:space="0" w:color="auto"/>
          </w:tblBorders>
        </w:tblPrEx>
        <w:tc>
          <w:tcPr>
            <w:tcW w:w="13592" w:type="dxa"/>
            <w:gridSpan w:val="4"/>
            <w:tcBorders>
              <w:top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(п. 6.2 введен </w:t>
            </w:r>
            <w:hyperlink r:id="rId168">
              <w:r w:rsidRPr="00B7608D">
                <w:rPr>
                  <w:rFonts w:ascii="Calibri" w:eastAsia="Times New Roman" w:hAnsi="Calibri" w:cs="Calibri"/>
                  <w:color w:val="0000FF"/>
                  <w:lang w:eastAsia="ru-RU"/>
                </w:rPr>
                <w:t>Постановлением</w:t>
              </w:r>
            </w:hyperlink>
            <w:r w:rsidRPr="00B7608D">
              <w:rPr>
                <w:rFonts w:ascii="Calibri" w:eastAsia="Times New Roman" w:hAnsi="Calibri" w:cs="Calibri"/>
                <w:lang w:eastAsia="ru-RU"/>
              </w:rPr>
              <w:t xml:space="preserve"> Правительства Новгородской области от 19.07.2022</w:t>
            </w: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N 400)</w:t>
            </w:r>
          </w:p>
        </w:tc>
      </w:tr>
      <w:tr w:rsidR="00B7608D" w:rsidRPr="00B7608D" w:rsidTr="00521909">
        <w:tblPrEx>
          <w:tblBorders>
            <w:insideH w:val="none" w:sz="0" w:space="0" w:color="auto"/>
          </w:tblBorders>
        </w:tblPrEx>
        <w:tc>
          <w:tcPr>
            <w:tcW w:w="83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6.3.</w:t>
            </w: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Количество организованных и проведенных социологических </w:t>
            </w:r>
            <w:r w:rsidRPr="00B7608D">
              <w:rPr>
                <w:rFonts w:ascii="Calibri" w:eastAsia="Times New Roman" w:hAnsi="Calibri" w:cs="Calibri"/>
                <w:lang w:eastAsia="ru-RU"/>
              </w:rPr>
              <w:lastRenderedPageBreak/>
              <w:t>опросов и исследований с целью определения оценки гражданами реализации региональных проектов на территории Новгородской области (ед.)</w:t>
            </w:r>
          </w:p>
        </w:tc>
        <w:tc>
          <w:tcPr>
            <w:tcW w:w="5726"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lastRenderedPageBreak/>
              <w:t xml:space="preserve">определяется как суммарное количество организованных и проведенных социологических опросов и исследований </w:t>
            </w:r>
            <w:r w:rsidRPr="00B7608D">
              <w:rPr>
                <w:rFonts w:ascii="Calibri" w:eastAsia="Times New Roman" w:hAnsi="Calibri" w:cs="Calibri"/>
                <w:lang w:eastAsia="ru-RU"/>
              </w:rPr>
              <w:lastRenderedPageBreak/>
              <w:t>с целью определения оценки гражданами реализации региональных и приоритетных региональных проектов на территории Новгородской области</w:t>
            </w: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lastRenderedPageBreak/>
              <w:t>данные министерства</w:t>
            </w:r>
          </w:p>
        </w:tc>
      </w:tr>
      <w:tr w:rsidR="00B7608D" w:rsidRPr="00B7608D" w:rsidTr="00521909">
        <w:tblPrEx>
          <w:tblBorders>
            <w:insideH w:val="none" w:sz="0" w:space="0" w:color="auto"/>
          </w:tblBorders>
        </w:tblPrEx>
        <w:tc>
          <w:tcPr>
            <w:tcW w:w="13592" w:type="dxa"/>
            <w:gridSpan w:val="4"/>
            <w:tcBorders>
              <w:top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lastRenderedPageBreak/>
              <w:t xml:space="preserve">(п. 6.3 введен </w:t>
            </w:r>
            <w:hyperlink r:id="rId169">
              <w:r w:rsidRPr="00B7608D">
                <w:rPr>
                  <w:rFonts w:ascii="Calibri" w:eastAsia="Times New Roman" w:hAnsi="Calibri" w:cs="Calibri"/>
                  <w:color w:val="0000FF"/>
                  <w:lang w:eastAsia="ru-RU"/>
                </w:rPr>
                <w:t>Постановлением</w:t>
              </w:r>
            </w:hyperlink>
            <w:r w:rsidRPr="00B7608D">
              <w:rPr>
                <w:rFonts w:ascii="Calibri" w:eastAsia="Times New Roman" w:hAnsi="Calibri" w:cs="Calibri"/>
                <w:lang w:eastAsia="ru-RU"/>
              </w:rPr>
              <w:t xml:space="preserve"> Правительства Новгородской области от 19.07.2022</w:t>
            </w: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N 400)</w:t>
            </w:r>
          </w:p>
        </w:tc>
      </w:tr>
      <w:tr w:rsidR="00B7608D" w:rsidRPr="00B7608D" w:rsidTr="00521909">
        <w:tblPrEx>
          <w:tblBorders>
            <w:insideH w:val="none" w:sz="0" w:space="0" w:color="auto"/>
          </w:tblBorders>
        </w:tblPrEx>
        <w:tc>
          <w:tcPr>
            <w:tcW w:w="83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6.4.</w:t>
            </w: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работников органов исполнительной власти Новгородской области, прошедших обучение в сфере проектного управления (чел.)</w:t>
            </w:r>
          </w:p>
        </w:tc>
        <w:tc>
          <w:tcPr>
            <w:tcW w:w="5726"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определяется как суммарное количество работников органов исполнительной власти Новгородской области, прошедших обучение в сфере проектного управления</w:t>
            </w: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данные министерства</w:t>
            </w:r>
          </w:p>
        </w:tc>
      </w:tr>
      <w:tr w:rsidR="00B7608D" w:rsidRPr="00B7608D" w:rsidTr="00521909">
        <w:tblPrEx>
          <w:tblBorders>
            <w:insideH w:val="none" w:sz="0" w:space="0" w:color="auto"/>
          </w:tblBorders>
        </w:tblPrEx>
        <w:tc>
          <w:tcPr>
            <w:tcW w:w="13592" w:type="dxa"/>
            <w:gridSpan w:val="4"/>
            <w:tcBorders>
              <w:top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(п. 6.4 введен </w:t>
            </w:r>
            <w:hyperlink r:id="rId170">
              <w:r w:rsidRPr="00B7608D">
                <w:rPr>
                  <w:rFonts w:ascii="Calibri" w:eastAsia="Times New Roman" w:hAnsi="Calibri" w:cs="Calibri"/>
                  <w:color w:val="0000FF"/>
                  <w:lang w:eastAsia="ru-RU"/>
                </w:rPr>
                <w:t>Постановлением</w:t>
              </w:r>
            </w:hyperlink>
            <w:r w:rsidRPr="00B7608D">
              <w:rPr>
                <w:rFonts w:ascii="Calibri" w:eastAsia="Times New Roman" w:hAnsi="Calibri" w:cs="Calibri"/>
                <w:lang w:eastAsia="ru-RU"/>
              </w:rPr>
              <w:t xml:space="preserve"> Правительства Новгородской области от 19.07.2022</w:t>
            </w: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N 400)</w:t>
            </w:r>
          </w:p>
        </w:tc>
      </w:tr>
      <w:tr w:rsidR="00B7608D" w:rsidRPr="00B7608D" w:rsidTr="00521909">
        <w:tblPrEx>
          <w:tblBorders>
            <w:insideH w:val="none" w:sz="0" w:space="0" w:color="auto"/>
          </w:tblBorders>
        </w:tblPrEx>
        <w:tc>
          <w:tcPr>
            <w:tcW w:w="83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6.5.</w:t>
            </w: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работников органов местного самоуправления Новгородской области, прошедших обучение в сфере проектного управления (чел.)</w:t>
            </w:r>
          </w:p>
        </w:tc>
        <w:tc>
          <w:tcPr>
            <w:tcW w:w="5726"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определяется как суммарное количество работников органов местного самоуправления Новгородской области, прошедших обучение в сфере проектного управления</w:t>
            </w: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данные министерства</w:t>
            </w:r>
          </w:p>
        </w:tc>
      </w:tr>
      <w:tr w:rsidR="00B7608D" w:rsidRPr="00B7608D" w:rsidTr="00521909">
        <w:tblPrEx>
          <w:tblBorders>
            <w:insideH w:val="none" w:sz="0" w:space="0" w:color="auto"/>
          </w:tblBorders>
        </w:tblPrEx>
        <w:tc>
          <w:tcPr>
            <w:tcW w:w="13592" w:type="dxa"/>
            <w:gridSpan w:val="4"/>
            <w:tcBorders>
              <w:top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(п. 6.5 введен </w:t>
            </w:r>
            <w:hyperlink r:id="rId171">
              <w:r w:rsidRPr="00B7608D">
                <w:rPr>
                  <w:rFonts w:ascii="Calibri" w:eastAsia="Times New Roman" w:hAnsi="Calibri" w:cs="Calibri"/>
                  <w:color w:val="0000FF"/>
                  <w:lang w:eastAsia="ru-RU"/>
                </w:rPr>
                <w:t>Постановлением</w:t>
              </w:r>
            </w:hyperlink>
            <w:r w:rsidRPr="00B7608D">
              <w:rPr>
                <w:rFonts w:ascii="Calibri" w:eastAsia="Times New Roman" w:hAnsi="Calibri" w:cs="Calibri"/>
                <w:lang w:eastAsia="ru-RU"/>
              </w:rPr>
              <w:t xml:space="preserve"> Правительства Новгородской области от 19.07.2022</w:t>
            </w: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N 400)</w:t>
            </w:r>
          </w:p>
        </w:tc>
      </w:tr>
      <w:tr w:rsidR="00B7608D" w:rsidRPr="00B7608D" w:rsidTr="00521909">
        <w:tblPrEx>
          <w:tblBorders>
            <w:insideH w:val="none" w:sz="0" w:space="0" w:color="auto"/>
          </w:tblBorders>
        </w:tblPrEx>
        <w:tc>
          <w:tcPr>
            <w:tcW w:w="836" w:type="dxa"/>
            <w:tcBorders>
              <w:bottom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6.6.</w:t>
            </w: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победителей и призеров областного конкурса проектных команд (ед.)</w:t>
            </w:r>
          </w:p>
        </w:tc>
        <w:tc>
          <w:tcPr>
            <w:tcW w:w="5726"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определяется как суммарное количество победителей и призеров областного конкурса проектных команд</w:t>
            </w:r>
          </w:p>
        </w:tc>
        <w:tc>
          <w:tcPr>
            <w:tcW w:w="3515" w:type="dxa"/>
            <w:tcBorders>
              <w:bottom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данные министерства</w:t>
            </w:r>
          </w:p>
        </w:tc>
      </w:tr>
      <w:tr w:rsidR="00B7608D" w:rsidRPr="00B7608D" w:rsidTr="00521909">
        <w:tblPrEx>
          <w:tblBorders>
            <w:insideH w:val="none" w:sz="0" w:space="0" w:color="auto"/>
          </w:tblBorders>
        </w:tblPrEx>
        <w:tc>
          <w:tcPr>
            <w:tcW w:w="13592" w:type="dxa"/>
            <w:gridSpan w:val="4"/>
            <w:tcBorders>
              <w:top w:val="nil"/>
              <w:bottom w:val="single" w:sz="4" w:space="0" w:color="auto"/>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(п. 6.6 введен </w:t>
            </w:r>
            <w:hyperlink r:id="rId172">
              <w:r w:rsidRPr="00B7608D">
                <w:rPr>
                  <w:rFonts w:ascii="Calibri" w:eastAsia="Times New Roman" w:hAnsi="Calibri" w:cs="Calibri"/>
                  <w:color w:val="0000FF"/>
                  <w:lang w:eastAsia="ru-RU"/>
                </w:rPr>
                <w:t>Постановлением</w:t>
              </w:r>
            </w:hyperlink>
            <w:r w:rsidRPr="00B7608D">
              <w:rPr>
                <w:rFonts w:ascii="Calibri" w:eastAsia="Times New Roman" w:hAnsi="Calibri" w:cs="Calibri"/>
                <w:lang w:eastAsia="ru-RU"/>
              </w:rPr>
              <w:t xml:space="preserve"> Правительства Новгородской области от 19.07.2022</w:t>
            </w: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N 400)</w:t>
            </w:r>
          </w:p>
        </w:tc>
      </w:tr>
    </w:tbl>
    <w:p w:rsidR="00B7608D" w:rsidRPr="00B7608D" w:rsidRDefault="00B7608D" w:rsidP="00B7608D">
      <w:pPr>
        <w:widowControl w:val="0"/>
        <w:autoSpaceDE w:val="0"/>
        <w:autoSpaceDN w:val="0"/>
        <w:spacing w:after="0" w:line="240" w:lineRule="auto"/>
        <w:rPr>
          <w:rFonts w:ascii="Calibri" w:eastAsia="Times New Roman" w:hAnsi="Calibri" w:cs="Calibri"/>
          <w:lang w:eastAsia="ru-RU"/>
        </w:rPr>
        <w:sectPr w:rsidR="00B7608D" w:rsidRPr="00B7608D">
          <w:pgSz w:w="16838" w:h="11905" w:orient="landscape"/>
          <w:pgMar w:top="1701" w:right="1134" w:bottom="850" w:left="1134" w:header="0" w:footer="0" w:gutter="0"/>
          <w:cols w:space="720"/>
          <w:titlePg/>
        </w:sectPr>
      </w:pP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jc w:val="right"/>
        <w:outlineLvl w:val="1"/>
        <w:rPr>
          <w:rFonts w:ascii="Calibri" w:eastAsia="Times New Roman" w:hAnsi="Calibri" w:cs="Calibri"/>
          <w:lang w:eastAsia="ru-RU"/>
        </w:rPr>
      </w:pPr>
      <w:r w:rsidRPr="00B7608D">
        <w:rPr>
          <w:rFonts w:ascii="Calibri" w:eastAsia="Times New Roman" w:hAnsi="Calibri" w:cs="Calibri"/>
          <w:lang w:eastAsia="ru-RU"/>
        </w:rPr>
        <w:t>Приложение N 1</w:t>
      </w:r>
    </w:p>
    <w:p w:rsidR="00B7608D" w:rsidRPr="00B7608D" w:rsidRDefault="00B7608D" w:rsidP="00B7608D">
      <w:pPr>
        <w:widowControl w:val="0"/>
        <w:autoSpaceDE w:val="0"/>
        <w:autoSpaceDN w:val="0"/>
        <w:spacing w:after="0" w:line="240" w:lineRule="auto"/>
        <w:jc w:val="right"/>
        <w:rPr>
          <w:rFonts w:ascii="Calibri" w:eastAsia="Times New Roman" w:hAnsi="Calibri" w:cs="Calibri"/>
          <w:lang w:eastAsia="ru-RU"/>
        </w:rPr>
      </w:pPr>
      <w:r w:rsidRPr="00B7608D">
        <w:rPr>
          <w:rFonts w:ascii="Calibri" w:eastAsia="Times New Roman" w:hAnsi="Calibri" w:cs="Calibri"/>
          <w:lang w:eastAsia="ru-RU"/>
        </w:rPr>
        <w:t>к государственной программе</w:t>
      </w:r>
    </w:p>
    <w:p w:rsidR="00B7608D" w:rsidRPr="00B7608D" w:rsidRDefault="00B7608D" w:rsidP="00B7608D">
      <w:pPr>
        <w:widowControl w:val="0"/>
        <w:autoSpaceDE w:val="0"/>
        <w:autoSpaceDN w:val="0"/>
        <w:spacing w:after="0" w:line="240" w:lineRule="auto"/>
        <w:jc w:val="right"/>
        <w:rPr>
          <w:rFonts w:ascii="Calibri" w:eastAsia="Times New Roman" w:hAnsi="Calibri" w:cs="Calibri"/>
          <w:lang w:eastAsia="ru-RU"/>
        </w:rPr>
      </w:pPr>
      <w:r w:rsidRPr="00B7608D">
        <w:rPr>
          <w:rFonts w:ascii="Calibri" w:eastAsia="Times New Roman" w:hAnsi="Calibri" w:cs="Calibri"/>
          <w:lang w:eastAsia="ru-RU"/>
        </w:rPr>
        <w:t>Новгородской области</w:t>
      </w:r>
    </w:p>
    <w:p w:rsidR="00B7608D" w:rsidRPr="00B7608D" w:rsidRDefault="00B7608D" w:rsidP="00B7608D">
      <w:pPr>
        <w:widowControl w:val="0"/>
        <w:autoSpaceDE w:val="0"/>
        <w:autoSpaceDN w:val="0"/>
        <w:spacing w:after="0" w:line="240" w:lineRule="auto"/>
        <w:jc w:val="right"/>
        <w:rPr>
          <w:rFonts w:ascii="Calibri" w:eastAsia="Times New Roman" w:hAnsi="Calibri" w:cs="Calibri"/>
          <w:lang w:eastAsia="ru-RU"/>
        </w:rPr>
      </w:pPr>
      <w:r w:rsidRPr="00B7608D">
        <w:rPr>
          <w:rFonts w:ascii="Calibri" w:eastAsia="Times New Roman" w:hAnsi="Calibri" w:cs="Calibri"/>
          <w:lang w:eastAsia="ru-RU"/>
        </w:rPr>
        <w:t>"Обеспечение экономического</w:t>
      </w:r>
    </w:p>
    <w:p w:rsidR="00B7608D" w:rsidRPr="00B7608D" w:rsidRDefault="00B7608D" w:rsidP="00B7608D">
      <w:pPr>
        <w:widowControl w:val="0"/>
        <w:autoSpaceDE w:val="0"/>
        <w:autoSpaceDN w:val="0"/>
        <w:spacing w:after="0" w:line="240" w:lineRule="auto"/>
        <w:jc w:val="right"/>
        <w:rPr>
          <w:rFonts w:ascii="Calibri" w:eastAsia="Times New Roman" w:hAnsi="Calibri" w:cs="Calibri"/>
          <w:lang w:eastAsia="ru-RU"/>
        </w:rPr>
      </w:pPr>
      <w:r w:rsidRPr="00B7608D">
        <w:rPr>
          <w:rFonts w:ascii="Calibri" w:eastAsia="Times New Roman" w:hAnsi="Calibri" w:cs="Calibri"/>
          <w:lang w:eastAsia="ru-RU"/>
        </w:rPr>
        <w:t>развития Новгородской области</w:t>
      </w:r>
    </w:p>
    <w:p w:rsidR="00B7608D" w:rsidRPr="00B7608D" w:rsidRDefault="00B7608D" w:rsidP="00B7608D">
      <w:pPr>
        <w:widowControl w:val="0"/>
        <w:autoSpaceDE w:val="0"/>
        <w:autoSpaceDN w:val="0"/>
        <w:spacing w:after="0" w:line="240" w:lineRule="auto"/>
        <w:jc w:val="right"/>
        <w:rPr>
          <w:rFonts w:ascii="Calibri" w:eastAsia="Times New Roman" w:hAnsi="Calibri" w:cs="Calibri"/>
          <w:lang w:eastAsia="ru-RU"/>
        </w:rPr>
      </w:pPr>
      <w:r w:rsidRPr="00B7608D">
        <w:rPr>
          <w:rFonts w:ascii="Calibri" w:eastAsia="Times New Roman" w:hAnsi="Calibri" w:cs="Calibri"/>
          <w:lang w:eastAsia="ru-RU"/>
        </w:rPr>
        <w:t>на 2019 - 2025 годы"</w:t>
      </w: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bookmarkStart w:id="2" w:name="P4555"/>
      <w:bookmarkEnd w:id="2"/>
      <w:r w:rsidRPr="00B7608D">
        <w:rPr>
          <w:rFonts w:ascii="Calibri" w:eastAsia="Times New Roman" w:hAnsi="Calibri" w:cs="Calibri"/>
          <w:b/>
          <w:lang w:eastAsia="ru-RU"/>
        </w:rPr>
        <w:t>ПОРЯДОК</w:t>
      </w: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r w:rsidRPr="00B7608D">
        <w:rPr>
          <w:rFonts w:ascii="Calibri" w:eastAsia="Times New Roman" w:hAnsi="Calibri" w:cs="Calibri"/>
          <w:b/>
          <w:lang w:eastAsia="ru-RU"/>
        </w:rPr>
        <w:t>ПРЕДОСТАВЛЕНИЯ СУБСИДИЙ БЮДЖЕТАМ МУНИЦИПАЛЬНЫХ РАЙОНОВ</w:t>
      </w: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r w:rsidRPr="00B7608D">
        <w:rPr>
          <w:rFonts w:ascii="Calibri" w:eastAsia="Times New Roman" w:hAnsi="Calibri" w:cs="Calibri"/>
          <w:b/>
          <w:lang w:eastAsia="ru-RU"/>
        </w:rPr>
        <w:t>ОБЛАСТИ НА ПОДДЕРЖКУ СУБЪЕКТОВ МАЛОГО И СРЕДНЕГО</w:t>
      </w: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r w:rsidRPr="00B7608D">
        <w:rPr>
          <w:rFonts w:ascii="Calibri" w:eastAsia="Times New Roman" w:hAnsi="Calibri" w:cs="Calibri"/>
          <w:b/>
          <w:lang w:eastAsia="ru-RU"/>
        </w:rPr>
        <w:t>ПРЕДПРИНИМАТЕЛЬСТВА В РАМКАХ РЕАЛИЗАЦИИ МУНИЦИПАЛЬНЫХ</w:t>
      </w: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r w:rsidRPr="00B7608D">
        <w:rPr>
          <w:rFonts w:ascii="Calibri" w:eastAsia="Times New Roman" w:hAnsi="Calibri" w:cs="Calibri"/>
          <w:b/>
          <w:lang w:eastAsia="ru-RU"/>
        </w:rPr>
        <w:t>ПРОГРАММ (ПОДПРОГРАММ) РАЗВИТИЯ МАЛОГО И СРЕДНЕГО</w:t>
      </w: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r w:rsidRPr="00B7608D">
        <w:rPr>
          <w:rFonts w:ascii="Calibri" w:eastAsia="Times New Roman" w:hAnsi="Calibri" w:cs="Calibri"/>
          <w:b/>
          <w:lang w:eastAsia="ru-RU"/>
        </w:rPr>
        <w:t>ПРЕДПРИНИМАТЕЛЬСТВА В МОНОПРОФИЛЬНЫХ МУНИЦИПАЛЬНЫХ</w:t>
      </w: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r w:rsidRPr="00B7608D">
        <w:rPr>
          <w:rFonts w:ascii="Calibri" w:eastAsia="Times New Roman" w:hAnsi="Calibri" w:cs="Calibri"/>
          <w:b/>
          <w:lang w:eastAsia="ru-RU"/>
        </w:rPr>
        <w:t>ОБРАЗОВАНИЯХ</w:t>
      </w:r>
    </w:p>
    <w:p w:rsidR="00B7608D" w:rsidRPr="00B7608D" w:rsidRDefault="00B7608D" w:rsidP="00B7608D">
      <w:pPr>
        <w:widowControl w:val="0"/>
        <w:autoSpaceDE w:val="0"/>
        <w:autoSpaceDN w:val="0"/>
        <w:spacing w:after="1" w:line="240" w:lineRule="auto"/>
        <w:rPr>
          <w:rFonts w:ascii="Calibri" w:eastAsia="Times New Roman" w:hAnsi="Calibri" w:cs="Calibri"/>
          <w:lang w:eastAsia="ru-RU"/>
        </w:rPr>
      </w:pPr>
    </w:p>
    <w:tbl>
      <w:tblPr>
        <w:tblW w:w="5000" w:type="pct"/>
        <w:tblCellMar>
          <w:left w:w="10" w:type="dxa"/>
          <w:right w:w="10" w:type="dxa"/>
        </w:tblCellMar>
        <w:tblLook w:val="0000" w:firstRow="0" w:lastRow="0" w:firstColumn="0" w:lastColumn="0" w:noHBand="0" w:noVBand="0"/>
      </w:tblPr>
      <w:tblGrid>
        <w:gridCol w:w="60"/>
        <w:gridCol w:w="113"/>
        <w:gridCol w:w="9068"/>
        <w:gridCol w:w="113"/>
      </w:tblGrid>
      <w:tr w:rsidR="00B7608D" w:rsidRPr="00B7608D" w:rsidTr="005219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color w:val="392C69"/>
                <w:lang w:eastAsia="ru-RU"/>
              </w:rPr>
              <w:t>Список изменяющих документов</w:t>
            </w:r>
          </w:p>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color w:val="392C69"/>
                <w:lang w:eastAsia="ru-RU"/>
              </w:rPr>
              <w:t>(в ред. постановлений Правительства Новгородской области</w:t>
            </w:r>
          </w:p>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color w:val="392C69"/>
                <w:lang w:eastAsia="ru-RU"/>
              </w:rPr>
              <w:t xml:space="preserve">от 01.06.2020 </w:t>
            </w:r>
            <w:hyperlink r:id="rId173">
              <w:r w:rsidRPr="00B7608D">
                <w:rPr>
                  <w:rFonts w:ascii="Calibri" w:eastAsia="Times New Roman" w:hAnsi="Calibri" w:cs="Calibri"/>
                  <w:color w:val="0000FF"/>
                  <w:lang w:eastAsia="ru-RU"/>
                </w:rPr>
                <w:t>N 241</w:t>
              </w:r>
            </w:hyperlink>
            <w:r w:rsidRPr="00B7608D">
              <w:rPr>
                <w:rFonts w:ascii="Calibri" w:eastAsia="Times New Roman" w:hAnsi="Calibri" w:cs="Calibri"/>
                <w:color w:val="392C69"/>
                <w:lang w:eastAsia="ru-RU"/>
              </w:rPr>
              <w:t xml:space="preserve">, от 16.03.2023 </w:t>
            </w:r>
            <w:hyperlink r:id="rId174">
              <w:r w:rsidRPr="00B7608D">
                <w:rPr>
                  <w:rFonts w:ascii="Calibri" w:eastAsia="Times New Roman" w:hAnsi="Calibri" w:cs="Calibri"/>
                  <w:color w:val="0000FF"/>
                  <w:lang w:eastAsia="ru-RU"/>
                </w:rPr>
                <w:t>N 119</w:t>
              </w:r>
            </w:hyperlink>
            <w:r w:rsidRPr="00B7608D">
              <w:rPr>
                <w:rFonts w:ascii="Calibri" w:eastAsia="Times New Roman" w:hAnsi="Calibri" w:cs="Calibri"/>
                <w:color w:val="392C69"/>
                <w:lang w:eastAsia="ru-RU"/>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r>
    </w:tbl>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1. Настоящий Порядок принят в соответствии со </w:t>
      </w:r>
      <w:hyperlink r:id="rId175">
        <w:r w:rsidRPr="00B7608D">
          <w:rPr>
            <w:rFonts w:ascii="Calibri" w:eastAsia="Times New Roman" w:hAnsi="Calibri" w:cs="Calibri"/>
            <w:color w:val="0000FF"/>
            <w:lang w:eastAsia="ru-RU"/>
          </w:rPr>
          <w:t>статьями 139</w:t>
        </w:r>
      </w:hyperlink>
      <w:r w:rsidRPr="00B7608D">
        <w:rPr>
          <w:rFonts w:ascii="Calibri" w:eastAsia="Times New Roman" w:hAnsi="Calibri" w:cs="Calibri"/>
          <w:lang w:eastAsia="ru-RU"/>
        </w:rPr>
        <w:t xml:space="preserve">, </w:t>
      </w:r>
      <w:hyperlink r:id="rId176">
        <w:r w:rsidRPr="00B7608D">
          <w:rPr>
            <w:rFonts w:ascii="Calibri" w:eastAsia="Times New Roman" w:hAnsi="Calibri" w:cs="Calibri"/>
            <w:color w:val="0000FF"/>
            <w:lang w:eastAsia="ru-RU"/>
          </w:rPr>
          <w:t>179</w:t>
        </w:r>
      </w:hyperlink>
      <w:r w:rsidRPr="00B7608D">
        <w:rPr>
          <w:rFonts w:ascii="Calibri" w:eastAsia="Times New Roman" w:hAnsi="Calibri" w:cs="Calibri"/>
          <w:lang w:eastAsia="ru-RU"/>
        </w:rPr>
        <w:t xml:space="preserve"> Бюджетного кодекса Российской Федерации и устанавливает цели и условия предоставления и расходования субсидий бюджетам муниципальных районов области в 2019 - 2020 годах на поддержку субъектов малого и среднего предпринимательства в рамках реализации муниципальных программ (подпрограмм) развития малого и среднего предпринимательства в монопрофильных муниципальных образованиях (далее субсидии), критерии отбора муниципальных районов области для предоставления субсидий и методику расчета субсидий.</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Субсидии предоставляются за счет средств областного бюджета, включая субсидии из федерального бюджета областному бюджету, предоставляемые в соответствии с </w:t>
      </w:r>
      <w:hyperlink r:id="rId177">
        <w:r w:rsidRPr="00B7608D">
          <w:rPr>
            <w:rFonts w:ascii="Calibri" w:eastAsia="Times New Roman" w:hAnsi="Calibri" w:cs="Calibri"/>
            <w:color w:val="0000FF"/>
            <w:lang w:eastAsia="ru-RU"/>
          </w:rPr>
          <w:t>Постановлением</w:t>
        </w:r>
      </w:hyperlink>
      <w:r w:rsidRPr="00B7608D">
        <w:rPr>
          <w:rFonts w:ascii="Calibri" w:eastAsia="Times New Roman" w:hAnsi="Calibri" w:cs="Calibri"/>
          <w:lang w:eastAsia="ru-RU"/>
        </w:rPr>
        <w:t xml:space="preserve"> Правительства Российской Федерации от 15 апреля 2014 года N 316 "Об утверждении государственной программы Российской Федерации "Экономическое развитие и инновационная экономика".</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2. Органом, уполномоченным на распределение и предоставление субсидий, является министерство инвестиционной политики Новгородской области (далее министерство).</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bookmarkStart w:id="3" w:name="P4569"/>
      <w:bookmarkEnd w:id="3"/>
      <w:r w:rsidRPr="00B7608D">
        <w:rPr>
          <w:rFonts w:ascii="Calibri" w:eastAsia="Times New Roman" w:hAnsi="Calibri" w:cs="Calibri"/>
          <w:lang w:eastAsia="ru-RU"/>
        </w:rPr>
        <w:t>3. Критерием отбора муниципальных районов области для предоставления субсидий является наличие на территории муниципального района области монопрофильного муниципального образования.</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4. Целью предоставления и расходования субсидий является поддержка развития малого и среднего предпринимательства в монопрофильных муниципальных образованиях путем осуществления мероприятий, реализуемых в рамках муниципальных программ (подпрограмм).</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5. Субсидии предоставляются и расходуются при соблюдении следующих условий:</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bookmarkStart w:id="4" w:name="P4572"/>
      <w:bookmarkEnd w:id="4"/>
      <w:r w:rsidRPr="00B7608D">
        <w:rPr>
          <w:rFonts w:ascii="Calibri" w:eastAsia="Times New Roman" w:hAnsi="Calibri" w:cs="Calibri"/>
          <w:lang w:eastAsia="ru-RU"/>
        </w:rPr>
        <w:t xml:space="preserve">5.1. Наличие муниципальной программы (подпрограммы) развития малого и среднего предпринимательства в монопрофильном муниципальном образовании на текущий финансовый год (далее муниципальная программа), содержащей мероприятия, направленные на развитие </w:t>
      </w:r>
      <w:r w:rsidRPr="00B7608D">
        <w:rPr>
          <w:rFonts w:ascii="Calibri" w:eastAsia="Times New Roman" w:hAnsi="Calibri" w:cs="Calibri"/>
          <w:lang w:eastAsia="ru-RU"/>
        </w:rPr>
        <w:lastRenderedPageBreak/>
        <w:t>малого и среднего предпринимательства в монопрофильном муниципальном образовании, в целях софинансирования которых предоставляются субсидии;</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bookmarkStart w:id="5" w:name="P4573"/>
      <w:bookmarkEnd w:id="5"/>
      <w:r w:rsidRPr="00B7608D">
        <w:rPr>
          <w:rFonts w:ascii="Calibri" w:eastAsia="Times New Roman" w:hAnsi="Calibri" w:cs="Calibri"/>
          <w:lang w:eastAsia="ru-RU"/>
        </w:rPr>
        <w:t>5.2. Наличие в бюджете (сводной бюджетной росписи бюджета) муниципального района области бюджетных ассигнований на исполнение расходного обязательства муниципального района области, софинансирование которого осуществляется из областного бюджета;</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5.3. Заключение соглашения о предоставлении субсидии (далее соглашение).</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bookmarkStart w:id="6" w:name="P4575"/>
      <w:bookmarkEnd w:id="6"/>
      <w:r w:rsidRPr="00B7608D">
        <w:rPr>
          <w:rFonts w:ascii="Calibri" w:eastAsia="Times New Roman" w:hAnsi="Calibri" w:cs="Calibri"/>
          <w:lang w:eastAsia="ru-RU"/>
        </w:rPr>
        <w:t xml:space="preserve">6. Администрации муниципальных районов области представляют в министерство </w:t>
      </w:r>
      <w:hyperlink w:anchor="P4647">
        <w:r w:rsidRPr="00B7608D">
          <w:rPr>
            <w:rFonts w:ascii="Calibri" w:eastAsia="Times New Roman" w:hAnsi="Calibri" w:cs="Calibri"/>
            <w:color w:val="0000FF"/>
            <w:lang w:eastAsia="ru-RU"/>
          </w:rPr>
          <w:t>заявления</w:t>
        </w:r>
      </w:hyperlink>
      <w:r w:rsidRPr="00B7608D">
        <w:rPr>
          <w:rFonts w:ascii="Calibri" w:eastAsia="Times New Roman" w:hAnsi="Calibri" w:cs="Calibri"/>
          <w:lang w:eastAsia="ru-RU"/>
        </w:rPr>
        <w:t xml:space="preserve"> о предоставлении субсидии по форме согласно приложению N 1 к настоящему Порядку. К заявлению прилагаются:</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заверенная выписка из муниципальной программы, содержащей мероприятия, направленные на развитие малого и среднего предпринимательства в монопрофильном муниципальном образовании;</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заверенная копия муниципального правового акта, утверждающего муниципальную программу, содержащую мероприятия, направленные на развитие малого и среднего предпринимательства в монопрофильном муниципальном образовании;</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заверенная выписка из бюджета (сводной бюджетной росписи бюджета) муниципального района области, подтверждающая наличие бюджетных ассигнований, направляемых на исполнение расходных обязательств муниципального района области, софинансирование которых осуществляется из областного бюджета.</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7. Срок представления заявления и документов, предусмотренных </w:t>
      </w:r>
      <w:hyperlink w:anchor="P4575">
        <w:r w:rsidRPr="00B7608D">
          <w:rPr>
            <w:rFonts w:ascii="Calibri" w:eastAsia="Times New Roman" w:hAnsi="Calibri" w:cs="Calibri"/>
            <w:color w:val="0000FF"/>
            <w:lang w:eastAsia="ru-RU"/>
          </w:rPr>
          <w:t>пунктом 6</w:t>
        </w:r>
      </w:hyperlink>
      <w:r w:rsidRPr="00B7608D">
        <w:rPr>
          <w:rFonts w:ascii="Calibri" w:eastAsia="Times New Roman" w:hAnsi="Calibri" w:cs="Calibri"/>
          <w:lang w:eastAsia="ru-RU"/>
        </w:rPr>
        <w:t xml:space="preserve"> настоящего Порядка, устанавливается приказом министерства. Приказ министерства размещается на официальном сайте министерства в информационно-телекоммуникационной сети "Интернет".</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8. Министерство принимает заявления с прилагаемым пакетом документов и регистрирует их в журнале регистрации в день поступления.</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9. Не позднее третьего рабочего дня со дня окончания приема заявлений министерство:</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осуществляет рассмотрение представленных заявлений и прилагаемых документов;</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принимает решение о предоставлении субсидии либо об отказе в предоставлении субсидии, которое оформляется приказом министерства.</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10. Решение об отказе в предоставлении субсидии принимается министерством в случаях:</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несоблюдения условий, предусмотренных </w:t>
      </w:r>
      <w:hyperlink w:anchor="P4572">
        <w:r w:rsidRPr="00B7608D">
          <w:rPr>
            <w:rFonts w:ascii="Calibri" w:eastAsia="Times New Roman" w:hAnsi="Calibri" w:cs="Calibri"/>
            <w:color w:val="0000FF"/>
            <w:lang w:eastAsia="ru-RU"/>
          </w:rPr>
          <w:t>подпунктами 5.1</w:t>
        </w:r>
      </w:hyperlink>
      <w:r w:rsidRPr="00B7608D">
        <w:rPr>
          <w:rFonts w:ascii="Calibri" w:eastAsia="Times New Roman" w:hAnsi="Calibri" w:cs="Calibri"/>
          <w:lang w:eastAsia="ru-RU"/>
        </w:rPr>
        <w:t xml:space="preserve">, </w:t>
      </w:r>
      <w:hyperlink w:anchor="P4573">
        <w:r w:rsidRPr="00B7608D">
          <w:rPr>
            <w:rFonts w:ascii="Calibri" w:eastAsia="Times New Roman" w:hAnsi="Calibri" w:cs="Calibri"/>
            <w:color w:val="0000FF"/>
            <w:lang w:eastAsia="ru-RU"/>
          </w:rPr>
          <w:t>5.2</w:t>
        </w:r>
      </w:hyperlink>
      <w:r w:rsidRPr="00B7608D">
        <w:rPr>
          <w:rFonts w:ascii="Calibri" w:eastAsia="Times New Roman" w:hAnsi="Calibri" w:cs="Calibri"/>
          <w:lang w:eastAsia="ru-RU"/>
        </w:rPr>
        <w:t xml:space="preserve"> настоящего Порядка;</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несоблюдения критерия, предусмотренного </w:t>
      </w:r>
      <w:hyperlink w:anchor="P4569">
        <w:r w:rsidRPr="00B7608D">
          <w:rPr>
            <w:rFonts w:ascii="Calibri" w:eastAsia="Times New Roman" w:hAnsi="Calibri" w:cs="Calibri"/>
            <w:color w:val="0000FF"/>
            <w:lang w:eastAsia="ru-RU"/>
          </w:rPr>
          <w:t>пунктом 3</w:t>
        </w:r>
      </w:hyperlink>
      <w:r w:rsidRPr="00B7608D">
        <w:rPr>
          <w:rFonts w:ascii="Calibri" w:eastAsia="Times New Roman" w:hAnsi="Calibri" w:cs="Calibri"/>
          <w:lang w:eastAsia="ru-RU"/>
        </w:rPr>
        <w:t xml:space="preserve"> настоящего Порядка;</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неполного представления документов, указанных в </w:t>
      </w:r>
      <w:hyperlink w:anchor="P4575">
        <w:r w:rsidRPr="00B7608D">
          <w:rPr>
            <w:rFonts w:ascii="Calibri" w:eastAsia="Times New Roman" w:hAnsi="Calibri" w:cs="Calibri"/>
            <w:color w:val="0000FF"/>
            <w:lang w:eastAsia="ru-RU"/>
          </w:rPr>
          <w:t>пункте 6</w:t>
        </w:r>
      </w:hyperlink>
      <w:r w:rsidRPr="00B7608D">
        <w:rPr>
          <w:rFonts w:ascii="Calibri" w:eastAsia="Times New Roman" w:hAnsi="Calibri" w:cs="Calibri"/>
          <w:lang w:eastAsia="ru-RU"/>
        </w:rPr>
        <w:t xml:space="preserve"> настоящего Порядка;</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представления заявления с нарушением срока, установленного в приказе министерства.</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11. Министерство ежегодно утверждает своим приказом перечень мероприятий по поддержке малого и среднего предпринимательства в монопрофильных муниципальных образованиях, на реализацию которых могут быть направлены средства предоставляемых субсидий.</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12. Общий объем средств, предусмотренный для предоставления субсидий, а также их распределение между муниципальными районами области утверждаются областным законом об </w:t>
      </w:r>
      <w:r w:rsidRPr="00B7608D">
        <w:rPr>
          <w:rFonts w:ascii="Calibri" w:eastAsia="Times New Roman" w:hAnsi="Calibri" w:cs="Calibri"/>
          <w:lang w:eastAsia="ru-RU"/>
        </w:rPr>
        <w:lastRenderedPageBreak/>
        <w:t>областном бюджете на очередной финансовый год и на плановый период.</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13. Объем софинансирования расходного обязательства муниципального образования области из областного бюджета составляет 98 %.</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14. Средства на предоставление субсидий распределяются между муниципальными районами области по следующей методике:</w:t>
      </w: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S = F / O, где:</w:t>
      </w: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340"/>
        <w:gridCol w:w="7994"/>
      </w:tblGrid>
      <w:tr w:rsidR="00B7608D" w:rsidRPr="00B7608D" w:rsidTr="00521909">
        <w:tc>
          <w:tcPr>
            <w:tcW w:w="737" w:type="dxa"/>
            <w:tcBorders>
              <w:top w:val="nil"/>
              <w:left w:val="nil"/>
              <w:bottom w:val="nil"/>
              <w:right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S</w:t>
            </w:r>
          </w:p>
        </w:tc>
        <w:tc>
          <w:tcPr>
            <w:tcW w:w="340" w:type="dxa"/>
            <w:tcBorders>
              <w:top w:val="nil"/>
              <w:left w:val="nil"/>
              <w:bottom w:val="nil"/>
              <w:right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w:t>
            </w:r>
          </w:p>
        </w:tc>
        <w:tc>
          <w:tcPr>
            <w:tcW w:w="7994" w:type="dxa"/>
            <w:tcBorders>
              <w:top w:val="nil"/>
              <w:left w:val="nil"/>
              <w:bottom w:val="nil"/>
              <w:right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объем субсидии бюджету муниципального района области;</w:t>
            </w:r>
          </w:p>
        </w:tc>
      </w:tr>
      <w:tr w:rsidR="00B7608D" w:rsidRPr="00B7608D" w:rsidTr="00521909">
        <w:tc>
          <w:tcPr>
            <w:tcW w:w="737" w:type="dxa"/>
            <w:tcBorders>
              <w:top w:val="nil"/>
              <w:left w:val="nil"/>
              <w:bottom w:val="nil"/>
              <w:right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F</w:t>
            </w:r>
          </w:p>
        </w:tc>
        <w:tc>
          <w:tcPr>
            <w:tcW w:w="340" w:type="dxa"/>
            <w:tcBorders>
              <w:top w:val="nil"/>
              <w:left w:val="nil"/>
              <w:bottom w:val="nil"/>
              <w:right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w:t>
            </w:r>
          </w:p>
        </w:tc>
        <w:tc>
          <w:tcPr>
            <w:tcW w:w="7994" w:type="dxa"/>
            <w:tcBorders>
              <w:top w:val="nil"/>
              <w:left w:val="nil"/>
              <w:bottom w:val="nil"/>
              <w:right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объем средств, предусмотренных в областном законе об областном бюджете на очередной финансовый год и на плановый период на предоставление субсидий бюджетам муниципальных районов области на поддержку субъектов малого и среднего предпринимательства в рамках реализации муниципальных программ;</w:t>
            </w:r>
          </w:p>
        </w:tc>
      </w:tr>
      <w:tr w:rsidR="00B7608D" w:rsidRPr="00B7608D" w:rsidTr="00521909">
        <w:tc>
          <w:tcPr>
            <w:tcW w:w="737" w:type="dxa"/>
            <w:tcBorders>
              <w:top w:val="nil"/>
              <w:left w:val="nil"/>
              <w:bottom w:val="nil"/>
              <w:right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O</w:t>
            </w:r>
          </w:p>
        </w:tc>
        <w:tc>
          <w:tcPr>
            <w:tcW w:w="340" w:type="dxa"/>
            <w:tcBorders>
              <w:top w:val="nil"/>
              <w:left w:val="nil"/>
              <w:bottom w:val="nil"/>
              <w:right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w:t>
            </w:r>
          </w:p>
        </w:tc>
        <w:tc>
          <w:tcPr>
            <w:tcW w:w="7994" w:type="dxa"/>
            <w:tcBorders>
              <w:top w:val="nil"/>
              <w:left w:val="nil"/>
              <w:bottom w:val="nil"/>
              <w:right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количество заявок администраций муниципальных районов области, в отношении которых принято решение о предоставлении субсидий.</w:t>
            </w:r>
          </w:p>
        </w:tc>
      </w:tr>
    </w:tbl>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15. Министерство в течение 10 рабочих дней со дня принятия решения о предоставлении субсидии заключает с администрациями муниципальных районов области соглашения.</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16. Министерство заключает с Администрацией муниципального района области соглашение о предоставлении субсидии, которое подготавливается (формируется) и заключается в государственной интегрированной информационной системе управления общественными финансами "Электронный бюджет" по форме, аналогичной установленной Министерством финансов Российской Федерации в соответствии с </w:t>
      </w:r>
      <w:hyperlink r:id="rId178">
        <w:r w:rsidRPr="00B7608D">
          <w:rPr>
            <w:rFonts w:ascii="Calibri" w:eastAsia="Times New Roman" w:hAnsi="Calibri" w:cs="Calibri"/>
            <w:color w:val="0000FF"/>
            <w:lang w:eastAsia="ru-RU"/>
          </w:rPr>
          <w:t>пунктом 12</w:t>
        </w:r>
      </w:hyperlink>
      <w:r w:rsidRPr="00B7608D">
        <w:rPr>
          <w:rFonts w:ascii="Calibri" w:eastAsia="Times New Roman" w:hAnsi="Calibri" w:cs="Calibri"/>
          <w:lang w:eastAsia="ru-RU"/>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 (далее Правила), и должно содержать в том числе условия, указанные в </w:t>
      </w:r>
      <w:hyperlink r:id="rId179">
        <w:r w:rsidRPr="00B7608D">
          <w:rPr>
            <w:rFonts w:ascii="Calibri" w:eastAsia="Times New Roman" w:hAnsi="Calibri" w:cs="Calibri"/>
            <w:color w:val="0000FF"/>
            <w:lang w:eastAsia="ru-RU"/>
          </w:rPr>
          <w:t>подпункте "л(1)" пункта 10</w:t>
        </w:r>
      </w:hyperlink>
      <w:r w:rsidRPr="00B7608D">
        <w:rPr>
          <w:rFonts w:ascii="Calibri" w:eastAsia="Times New Roman" w:hAnsi="Calibri" w:cs="Calibri"/>
          <w:lang w:eastAsia="ru-RU"/>
        </w:rPr>
        <w:t xml:space="preserve"> Правил.</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Министерство заключает соглашение с Администрацией муниципального района области не позднее тридцатого дня со дня вступления в силу соглашения о предоставлении субсидии из федерального бюджета бюджету субъекта Российской Федерации, заключенного между Правительством Новгородской области и Министерством экономического развития Российской Федерации.</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17. В случае отказа от подписания соглашения министерство своим приказом отменяет принятое решение о предоставлении субсидии в течение 5 рабочих дней со дня поступления письменного отказа.</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В случае отмены принятого решения о предоставлении субсидии министерство направляет Администрации муниципального района области уведомление о принятом решении в течение 5 рабочих дней со дня его принятия.</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18. Перечисление субсидий осуществляется на счета, открытые территориальным органом Федерального казначейства в учреждениях Центрального банка Российской Федерации для учета операций со средствами бюджетов муниципальных образований Новгородской области.</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19. Администрация муниципального района области представляет отчеты об использовании субсидии по форме и в сроки, установленные соглашением.</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20. Оценка эффективности использования субсидий осуществляется посредством </w:t>
      </w:r>
      <w:r w:rsidRPr="00B7608D">
        <w:rPr>
          <w:rFonts w:ascii="Calibri" w:eastAsia="Times New Roman" w:hAnsi="Calibri" w:cs="Calibri"/>
          <w:lang w:eastAsia="ru-RU"/>
        </w:rPr>
        <w:lastRenderedPageBreak/>
        <w:t xml:space="preserve">мониторинга достижения целевых </w:t>
      </w:r>
      <w:hyperlink w:anchor="P4709">
        <w:r w:rsidRPr="00B7608D">
          <w:rPr>
            <w:rFonts w:ascii="Calibri" w:eastAsia="Times New Roman" w:hAnsi="Calibri" w:cs="Calibri"/>
            <w:color w:val="0000FF"/>
            <w:lang w:eastAsia="ru-RU"/>
          </w:rPr>
          <w:t>показателей</w:t>
        </w:r>
      </w:hyperlink>
      <w:r w:rsidRPr="00B7608D">
        <w:rPr>
          <w:rFonts w:ascii="Calibri" w:eastAsia="Times New Roman" w:hAnsi="Calibri" w:cs="Calibri"/>
          <w:lang w:eastAsia="ru-RU"/>
        </w:rPr>
        <w:t xml:space="preserve"> результативности предоставления субсидии, предусмотренных соглашением, в соответствии с приложением N 2 к настоящему Порядку.</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bookmarkStart w:id="7" w:name="P4614"/>
      <w:bookmarkEnd w:id="7"/>
      <w:r w:rsidRPr="00B7608D">
        <w:rPr>
          <w:rFonts w:ascii="Calibri" w:eastAsia="Times New Roman" w:hAnsi="Calibri" w:cs="Calibri"/>
          <w:lang w:eastAsia="ru-RU"/>
        </w:rPr>
        <w:t xml:space="preserve">21. В случае если Администрацией муниципального района области по состоянию на 31 декабря года предоставления субсидии допущены нарушения обязательств, предусмотренных соглашением в части достижения значений целевых показателей результативности предоставления субсидии, и в срок до первой даты представления отчетности о достижении значений целевых показателей результативности предоставления субсидии в соответствии с соглашением в году, следующем за годом предоставления субсидии, указанные нарушения не устранены, объем субсидии, подлежащий возврату в областной бюджет, и срок возврата указанных средств определяются в соответствии с </w:t>
      </w:r>
      <w:hyperlink r:id="rId180">
        <w:r w:rsidRPr="00B7608D">
          <w:rPr>
            <w:rFonts w:ascii="Calibri" w:eastAsia="Times New Roman" w:hAnsi="Calibri" w:cs="Calibri"/>
            <w:color w:val="0000FF"/>
            <w:lang w:eastAsia="ru-RU"/>
          </w:rPr>
          <w:t>пунктами 18</w:t>
        </w:r>
      </w:hyperlink>
      <w:r w:rsidRPr="00B7608D">
        <w:rPr>
          <w:rFonts w:ascii="Calibri" w:eastAsia="Times New Roman" w:hAnsi="Calibri" w:cs="Calibri"/>
          <w:lang w:eastAsia="ru-RU"/>
        </w:rPr>
        <w:t xml:space="preserve"> - </w:t>
      </w:r>
      <w:hyperlink r:id="rId181">
        <w:r w:rsidRPr="00B7608D">
          <w:rPr>
            <w:rFonts w:ascii="Calibri" w:eastAsia="Times New Roman" w:hAnsi="Calibri" w:cs="Calibri"/>
            <w:color w:val="0000FF"/>
            <w:lang w:eastAsia="ru-RU"/>
          </w:rPr>
          <w:t>21</w:t>
        </w:r>
      </w:hyperlink>
      <w:r w:rsidRPr="00B7608D">
        <w:rPr>
          <w:rFonts w:ascii="Calibri" w:eastAsia="Times New Roman" w:hAnsi="Calibri" w:cs="Calibri"/>
          <w:lang w:eastAsia="ru-RU"/>
        </w:rPr>
        <w:t xml:space="preserve"> Порядка формирования, предоставления и распределения субсидий из областного бюджета бюджетам муниципальных образований Новгородской области, утвержденного постановлением Правительства Новгородской области от 26.12.2018 N 612 (далее Порядок формирования).</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bookmarkStart w:id="8" w:name="P4615"/>
      <w:bookmarkEnd w:id="8"/>
      <w:r w:rsidRPr="00B7608D">
        <w:rPr>
          <w:rFonts w:ascii="Calibri" w:eastAsia="Times New Roman" w:hAnsi="Calibri" w:cs="Calibri"/>
          <w:lang w:eastAsia="ru-RU"/>
        </w:rPr>
        <w:t xml:space="preserve">22. В случае если Администрацией муниципального района области по состоянию на 31 декабря года предоставления субсидии допущены нарушения обязательств, предусмотренных соглашением в части соблюдения уровня софинансирования за счет бюджетных ассигнований, предусмотренных на исполнение расходных обязательств муниципального района области в бюджете муниципального района области, в целях софинансирования которых предоставляется субсидия, объем средств, подлежащий возврату из бюджета муниципального района области в областной бюджет, и срок возврата указанных средств определяются в соответствии с </w:t>
      </w:r>
      <w:hyperlink r:id="rId182">
        <w:r w:rsidRPr="00B7608D">
          <w:rPr>
            <w:rFonts w:ascii="Calibri" w:eastAsia="Times New Roman" w:hAnsi="Calibri" w:cs="Calibri"/>
            <w:color w:val="0000FF"/>
            <w:lang w:eastAsia="ru-RU"/>
          </w:rPr>
          <w:t>пунктом 27</w:t>
        </w:r>
      </w:hyperlink>
      <w:r w:rsidRPr="00B7608D">
        <w:rPr>
          <w:rFonts w:ascii="Calibri" w:eastAsia="Times New Roman" w:hAnsi="Calibri" w:cs="Calibri"/>
          <w:lang w:eastAsia="ru-RU"/>
        </w:rPr>
        <w:t xml:space="preserve"> Порядка формирования.</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23. Основания и порядок освобождения Администрации муниципального района области от применения мер ответственности, предусмотренных </w:t>
      </w:r>
      <w:hyperlink w:anchor="P4614">
        <w:r w:rsidRPr="00B7608D">
          <w:rPr>
            <w:rFonts w:ascii="Calibri" w:eastAsia="Times New Roman" w:hAnsi="Calibri" w:cs="Calibri"/>
            <w:color w:val="0000FF"/>
            <w:lang w:eastAsia="ru-RU"/>
          </w:rPr>
          <w:t>пунктами 21</w:t>
        </w:r>
      </w:hyperlink>
      <w:r w:rsidRPr="00B7608D">
        <w:rPr>
          <w:rFonts w:ascii="Calibri" w:eastAsia="Times New Roman" w:hAnsi="Calibri" w:cs="Calibri"/>
          <w:lang w:eastAsia="ru-RU"/>
        </w:rPr>
        <w:t xml:space="preserve">, </w:t>
      </w:r>
      <w:hyperlink w:anchor="P4615">
        <w:r w:rsidRPr="00B7608D">
          <w:rPr>
            <w:rFonts w:ascii="Calibri" w:eastAsia="Times New Roman" w:hAnsi="Calibri" w:cs="Calibri"/>
            <w:color w:val="0000FF"/>
            <w:lang w:eastAsia="ru-RU"/>
          </w:rPr>
          <w:t>22</w:t>
        </w:r>
      </w:hyperlink>
      <w:r w:rsidRPr="00B7608D">
        <w:rPr>
          <w:rFonts w:ascii="Calibri" w:eastAsia="Times New Roman" w:hAnsi="Calibri" w:cs="Calibri"/>
          <w:lang w:eastAsia="ru-RU"/>
        </w:rPr>
        <w:t xml:space="preserve"> настоящего Порядка, определены </w:t>
      </w:r>
      <w:hyperlink r:id="rId183">
        <w:r w:rsidRPr="00B7608D">
          <w:rPr>
            <w:rFonts w:ascii="Calibri" w:eastAsia="Times New Roman" w:hAnsi="Calibri" w:cs="Calibri"/>
            <w:color w:val="0000FF"/>
            <w:lang w:eastAsia="ru-RU"/>
          </w:rPr>
          <w:t>пунктом 23</w:t>
        </w:r>
      </w:hyperlink>
      <w:r w:rsidRPr="00B7608D">
        <w:rPr>
          <w:rFonts w:ascii="Calibri" w:eastAsia="Times New Roman" w:hAnsi="Calibri" w:cs="Calibri"/>
          <w:lang w:eastAsia="ru-RU"/>
        </w:rPr>
        <w:t xml:space="preserve"> Порядка формирования.</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24. Субсидии носят целевой характер и не могут быть использованы на другие цели. В случае нецелевого использования субсидии и (или) нарушения муниципальным районом области условий ее предоставления (расходования), в том числе невозврата муниципальным районом области средств в областной бюджет в соответствии с </w:t>
      </w:r>
      <w:hyperlink r:id="rId184">
        <w:r w:rsidRPr="00B7608D">
          <w:rPr>
            <w:rFonts w:ascii="Calibri" w:eastAsia="Times New Roman" w:hAnsi="Calibri" w:cs="Calibri"/>
            <w:color w:val="0000FF"/>
            <w:lang w:eastAsia="ru-RU"/>
          </w:rPr>
          <w:t>пунктами 18</w:t>
        </w:r>
      </w:hyperlink>
      <w:r w:rsidRPr="00B7608D">
        <w:rPr>
          <w:rFonts w:ascii="Calibri" w:eastAsia="Times New Roman" w:hAnsi="Calibri" w:cs="Calibri"/>
          <w:lang w:eastAsia="ru-RU"/>
        </w:rPr>
        <w:t xml:space="preserve">, </w:t>
      </w:r>
      <w:hyperlink r:id="rId185">
        <w:r w:rsidRPr="00B7608D">
          <w:rPr>
            <w:rFonts w:ascii="Calibri" w:eastAsia="Times New Roman" w:hAnsi="Calibri" w:cs="Calibri"/>
            <w:color w:val="0000FF"/>
            <w:lang w:eastAsia="ru-RU"/>
          </w:rPr>
          <w:t>27</w:t>
        </w:r>
      </w:hyperlink>
      <w:r w:rsidRPr="00B7608D">
        <w:rPr>
          <w:rFonts w:ascii="Calibri" w:eastAsia="Times New Roman" w:hAnsi="Calibri" w:cs="Calibri"/>
          <w:lang w:eastAsia="ru-RU"/>
        </w:rPr>
        <w:t xml:space="preserve"> Порядка формирования, к нему применяются бюджетные меры принуждения, предусмотренные бюджетным законодательством Российской Федерации.</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Решение о приостановлении перечисления (сокращении объема) субсидии бюджету муниципального района области не принимается в случае, если условия предоставления субсидии были не выполнены в силу обстоятельств непреодолимой силы.</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25. Не использованные по состоянию на 1 января текущего финансового года субсидии подлежат возврату в доход областного бюджета.</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В случае если неиспользованный остаток субсидий не перечислен в доход областного бюджета, указанные средства подлежат взысканию в доход областного бюджета в порядке, устанавливаемом министерством финансов Новгородской области.</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В соответствии с решением министерства о наличии потребности в субсидиях, не использованных в отчетном финансовом году, согласованным с министерством финансов Новгородской области, средства в объеме, не превышающем остатка субсидий, могут быть возвращены в текущем финансовом году в доход бюджета муниципального района области, которому они были ранее предоставлены, для финансового обеспечения расходов бюджета, соответствующих целям предоставления указанных субсидий.</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26. Контроль за соблюдением муниципальными районами области условий предоставления субсидий осуществляется в соответствии с бюджетным законодательством Российской </w:t>
      </w:r>
      <w:r w:rsidRPr="00B7608D">
        <w:rPr>
          <w:rFonts w:ascii="Calibri" w:eastAsia="Times New Roman" w:hAnsi="Calibri" w:cs="Calibri"/>
          <w:lang w:eastAsia="ru-RU"/>
        </w:rPr>
        <w:lastRenderedPageBreak/>
        <w:t>Федерации.</w:t>
      </w: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jc w:val="right"/>
        <w:outlineLvl w:val="2"/>
        <w:rPr>
          <w:rFonts w:ascii="Calibri" w:eastAsia="Times New Roman" w:hAnsi="Calibri" w:cs="Calibri"/>
          <w:lang w:eastAsia="ru-RU"/>
        </w:rPr>
      </w:pPr>
      <w:r w:rsidRPr="00B7608D">
        <w:rPr>
          <w:rFonts w:ascii="Calibri" w:eastAsia="Times New Roman" w:hAnsi="Calibri" w:cs="Calibri"/>
          <w:lang w:eastAsia="ru-RU"/>
        </w:rPr>
        <w:t>Приложение N 1</w:t>
      </w:r>
    </w:p>
    <w:p w:rsidR="00B7608D" w:rsidRPr="00B7608D" w:rsidRDefault="00B7608D" w:rsidP="00B7608D">
      <w:pPr>
        <w:widowControl w:val="0"/>
        <w:autoSpaceDE w:val="0"/>
        <w:autoSpaceDN w:val="0"/>
        <w:spacing w:after="0" w:line="240" w:lineRule="auto"/>
        <w:jc w:val="right"/>
        <w:rPr>
          <w:rFonts w:ascii="Calibri" w:eastAsia="Times New Roman" w:hAnsi="Calibri" w:cs="Calibri"/>
          <w:lang w:eastAsia="ru-RU"/>
        </w:rPr>
      </w:pPr>
      <w:r w:rsidRPr="00B7608D">
        <w:rPr>
          <w:rFonts w:ascii="Calibri" w:eastAsia="Times New Roman" w:hAnsi="Calibri" w:cs="Calibri"/>
          <w:lang w:eastAsia="ru-RU"/>
        </w:rPr>
        <w:t>к Порядку</w:t>
      </w:r>
    </w:p>
    <w:p w:rsidR="00B7608D" w:rsidRPr="00B7608D" w:rsidRDefault="00B7608D" w:rsidP="00B7608D">
      <w:pPr>
        <w:widowControl w:val="0"/>
        <w:autoSpaceDE w:val="0"/>
        <w:autoSpaceDN w:val="0"/>
        <w:spacing w:after="0" w:line="240" w:lineRule="auto"/>
        <w:jc w:val="right"/>
        <w:rPr>
          <w:rFonts w:ascii="Calibri" w:eastAsia="Times New Roman" w:hAnsi="Calibri" w:cs="Calibri"/>
          <w:lang w:eastAsia="ru-RU"/>
        </w:rPr>
      </w:pPr>
      <w:r w:rsidRPr="00B7608D">
        <w:rPr>
          <w:rFonts w:ascii="Calibri" w:eastAsia="Times New Roman" w:hAnsi="Calibri" w:cs="Calibri"/>
          <w:lang w:eastAsia="ru-RU"/>
        </w:rPr>
        <w:t>предоставления субсидий бюджетам</w:t>
      </w:r>
    </w:p>
    <w:p w:rsidR="00B7608D" w:rsidRPr="00B7608D" w:rsidRDefault="00B7608D" w:rsidP="00B7608D">
      <w:pPr>
        <w:widowControl w:val="0"/>
        <w:autoSpaceDE w:val="0"/>
        <w:autoSpaceDN w:val="0"/>
        <w:spacing w:after="0" w:line="240" w:lineRule="auto"/>
        <w:jc w:val="right"/>
        <w:rPr>
          <w:rFonts w:ascii="Calibri" w:eastAsia="Times New Roman" w:hAnsi="Calibri" w:cs="Calibri"/>
          <w:lang w:eastAsia="ru-RU"/>
        </w:rPr>
      </w:pPr>
      <w:r w:rsidRPr="00B7608D">
        <w:rPr>
          <w:rFonts w:ascii="Calibri" w:eastAsia="Times New Roman" w:hAnsi="Calibri" w:cs="Calibri"/>
          <w:lang w:eastAsia="ru-RU"/>
        </w:rPr>
        <w:t>муниципальных районов области</w:t>
      </w:r>
    </w:p>
    <w:p w:rsidR="00B7608D" w:rsidRPr="00B7608D" w:rsidRDefault="00B7608D" w:rsidP="00B7608D">
      <w:pPr>
        <w:widowControl w:val="0"/>
        <w:autoSpaceDE w:val="0"/>
        <w:autoSpaceDN w:val="0"/>
        <w:spacing w:after="0" w:line="240" w:lineRule="auto"/>
        <w:jc w:val="right"/>
        <w:rPr>
          <w:rFonts w:ascii="Calibri" w:eastAsia="Times New Roman" w:hAnsi="Calibri" w:cs="Calibri"/>
          <w:lang w:eastAsia="ru-RU"/>
        </w:rPr>
      </w:pPr>
      <w:r w:rsidRPr="00B7608D">
        <w:rPr>
          <w:rFonts w:ascii="Calibri" w:eastAsia="Times New Roman" w:hAnsi="Calibri" w:cs="Calibri"/>
          <w:lang w:eastAsia="ru-RU"/>
        </w:rPr>
        <w:t>на поддержку субъектов малого</w:t>
      </w:r>
    </w:p>
    <w:p w:rsidR="00B7608D" w:rsidRPr="00B7608D" w:rsidRDefault="00B7608D" w:rsidP="00B7608D">
      <w:pPr>
        <w:widowControl w:val="0"/>
        <w:autoSpaceDE w:val="0"/>
        <w:autoSpaceDN w:val="0"/>
        <w:spacing w:after="0" w:line="240" w:lineRule="auto"/>
        <w:jc w:val="right"/>
        <w:rPr>
          <w:rFonts w:ascii="Calibri" w:eastAsia="Times New Roman" w:hAnsi="Calibri" w:cs="Calibri"/>
          <w:lang w:eastAsia="ru-RU"/>
        </w:rPr>
      </w:pPr>
      <w:r w:rsidRPr="00B7608D">
        <w:rPr>
          <w:rFonts w:ascii="Calibri" w:eastAsia="Times New Roman" w:hAnsi="Calibri" w:cs="Calibri"/>
          <w:lang w:eastAsia="ru-RU"/>
        </w:rPr>
        <w:t>и среднего предпринимательства</w:t>
      </w:r>
    </w:p>
    <w:p w:rsidR="00B7608D" w:rsidRPr="00B7608D" w:rsidRDefault="00B7608D" w:rsidP="00B7608D">
      <w:pPr>
        <w:widowControl w:val="0"/>
        <w:autoSpaceDE w:val="0"/>
        <w:autoSpaceDN w:val="0"/>
        <w:spacing w:after="0" w:line="240" w:lineRule="auto"/>
        <w:jc w:val="right"/>
        <w:rPr>
          <w:rFonts w:ascii="Calibri" w:eastAsia="Times New Roman" w:hAnsi="Calibri" w:cs="Calibri"/>
          <w:lang w:eastAsia="ru-RU"/>
        </w:rPr>
      </w:pPr>
      <w:r w:rsidRPr="00B7608D">
        <w:rPr>
          <w:rFonts w:ascii="Calibri" w:eastAsia="Times New Roman" w:hAnsi="Calibri" w:cs="Calibri"/>
          <w:lang w:eastAsia="ru-RU"/>
        </w:rPr>
        <w:t>в рамках реализации муниципальных</w:t>
      </w:r>
    </w:p>
    <w:p w:rsidR="00B7608D" w:rsidRPr="00B7608D" w:rsidRDefault="00B7608D" w:rsidP="00B7608D">
      <w:pPr>
        <w:widowControl w:val="0"/>
        <w:autoSpaceDE w:val="0"/>
        <w:autoSpaceDN w:val="0"/>
        <w:spacing w:after="0" w:line="240" w:lineRule="auto"/>
        <w:jc w:val="right"/>
        <w:rPr>
          <w:rFonts w:ascii="Calibri" w:eastAsia="Times New Roman" w:hAnsi="Calibri" w:cs="Calibri"/>
          <w:lang w:eastAsia="ru-RU"/>
        </w:rPr>
      </w:pPr>
      <w:r w:rsidRPr="00B7608D">
        <w:rPr>
          <w:rFonts w:ascii="Calibri" w:eastAsia="Times New Roman" w:hAnsi="Calibri" w:cs="Calibri"/>
          <w:lang w:eastAsia="ru-RU"/>
        </w:rPr>
        <w:t>программ (подпрограмм) развития</w:t>
      </w:r>
    </w:p>
    <w:p w:rsidR="00B7608D" w:rsidRPr="00B7608D" w:rsidRDefault="00B7608D" w:rsidP="00B7608D">
      <w:pPr>
        <w:widowControl w:val="0"/>
        <w:autoSpaceDE w:val="0"/>
        <w:autoSpaceDN w:val="0"/>
        <w:spacing w:after="0" w:line="240" w:lineRule="auto"/>
        <w:jc w:val="right"/>
        <w:rPr>
          <w:rFonts w:ascii="Calibri" w:eastAsia="Times New Roman" w:hAnsi="Calibri" w:cs="Calibri"/>
          <w:lang w:eastAsia="ru-RU"/>
        </w:rPr>
      </w:pPr>
      <w:r w:rsidRPr="00B7608D">
        <w:rPr>
          <w:rFonts w:ascii="Calibri" w:eastAsia="Times New Roman" w:hAnsi="Calibri" w:cs="Calibri"/>
          <w:lang w:eastAsia="ru-RU"/>
        </w:rPr>
        <w:t>малого и среднего предпринимательства</w:t>
      </w:r>
    </w:p>
    <w:p w:rsidR="00B7608D" w:rsidRPr="00B7608D" w:rsidRDefault="00B7608D" w:rsidP="00B7608D">
      <w:pPr>
        <w:widowControl w:val="0"/>
        <w:autoSpaceDE w:val="0"/>
        <w:autoSpaceDN w:val="0"/>
        <w:spacing w:after="0" w:line="240" w:lineRule="auto"/>
        <w:jc w:val="right"/>
        <w:rPr>
          <w:rFonts w:ascii="Calibri" w:eastAsia="Times New Roman" w:hAnsi="Calibri" w:cs="Calibri"/>
          <w:lang w:eastAsia="ru-RU"/>
        </w:rPr>
      </w:pPr>
      <w:r w:rsidRPr="00B7608D">
        <w:rPr>
          <w:rFonts w:ascii="Calibri" w:eastAsia="Times New Roman" w:hAnsi="Calibri" w:cs="Calibri"/>
          <w:lang w:eastAsia="ru-RU"/>
        </w:rPr>
        <w:t>в монопрофильных муниципальных образованиях</w:t>
      </w: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715"/>
        <w:gridCol w:w="851"/>
        <w:gridCol w:w="339"/>
        <w:gridCol w:w="340"/>
        <w:gridCol w:w="2382"/>
        <w:gridCol w:w="340"/>
        <w:gridCol w:w="1303"/>
        <w:gridCol w:w="340"/>
      </w:tblGrid>
      <w:tr w:rsidR="00B7608D" w:rsidRPr="00B7608D" w:rsidTr="00521909">
        <w:tc>
          <w:tcPr>
            <w:tcW w:w="4365" w:type="dxa"/>
            <w:gridSpan w:val="4"/>
            <w:vMerge w:val="restart"/>
            <w:tcBorders>
              <w:top w:val="nil"/>
              <w:left w:val="nil"/>
              <w:bottom w:val="nil"/>
              <w:right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4705" w:type="dxa"/>
            <w:gridSpan w:val="5"/>
            <w:tcBorders>
              <w:top w:val="nil"/>
              <w:left w:val="nil"/>
              <w:bottom w:val="nil"/>
              <w:right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Министерство инвестиционной политики Новгородской области</w:t>
            </w:r>
          </w:p>
        </w:tc>
      </w:tr>
      <w:tr w:rsidR="00B7608D" w:rsidRPr="00B7608D" w:rsidTr="00521909">
        <w:tc>
          <w:tcPr>
            <w:tcW w:w="4365" w:type="dxa"/>
            <w:gridSpan w:val="4"/>
            <w:vMerge/>
            <w:tcBorders>
              <w:top w:val="nil"/>
              <w:left w:val="nil"/>
              <w:bottom w:val="nil"/>
              <w:right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340" w:type="dxa"/>
            <w:tcBorders>
              <w:top w:val="nil"/>
              <w:left w:val="nil"/>
              <w:bottom w:val="nil"/>
              <w:right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от</w:t>
            </w:r>
          </w:p>
        </w:tc>
        <w:tc>
          <w:tcPr>
            <w:tcW w:w="4365" w:type="dxa"/>
            <w:gridSpan w:val="4"/>
            <w:tcBorders>
              <w:top w:val="nil"/>
              <w:left w:val="nil"/>
              <w:bottom w:val="single" w:sz="4" w:space="0" w:color="auto"/>
              <w:right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r>
      <w:tr w:rsidR="00B7608D" w:rsidRPr="00B7608D" w:rsidTr="00521909">
        <w:tc>
          <w:tcPr>
            <w:tcW w:w="4365" w:type="dxa"/>
            <w:gridSpan w:val="4"/>
            <w:vMerge/>
            <w:tcBorders>
              <w:top w:val="nil"/>
              <w:left w:val="nil"/>
              <w:bottom w:val="nil"/>
              <w:right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340" w:type="dxa"/>
            <w:tcBorders>
              <w:top w:val="nil"/>
              <w:left w:val="nil"/>
              <w:bottom w:val="nil"/>
              <w:right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4365" w:type="dxa"/>
            <w:gridSpan w:val="4"/>
            <w:tcBorders>
              <w:top w:val="single" w:sz="4" w:space="0" w:color="auto"/>
              <w:left w:val="nil"/>
              <w:bottom w:val="nil"/>
              <w:right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(полное наименование заявителя)</w:t>
            </w:r>
          </w:p>
        </w:tc>
      </w:tr>
      <w:tr w:rsidR="00B7608D" w:rsidRPr="00B7608D" w:rsidTr="00521909">
        <w:tc>
          <w:tcPr>
            <w:tcW w:w="4365" w:type="dxa"/>
            <w:gridSpan w:val="4"/>
            <w:vMerge/>
            <w:tcBorders>
              <w:top w:val="nil"/>
              <w:left w:val="nil"/>
              <w:bottom w:val="nil"/>
              <w:right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4705" w:type="dxa"/>
            <w:gridSpan w:val="5"/>
            <w:tcBorders>
              <w:top w:val="nil"/>
              <w:left w:val="nil"/>
              <w:bottom w:val="single" w:sz="4" w:space="0" w:color="auto"/>
              <w:right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r>
      <w:tr w:rsidR="00B7608D" w:rsidRPr="00B7608D" w:rsidTr="00521909">
        <w:tc>
          <w:tcPr>
            <w:tcW w:w="9070" w:type="dxa"/>
            <w:gridSpan w:val="9"/>
            <w:tcBorders>
              <w:top w:val="nil"/>
              <w:left w:val="nil"/>
              <w:bottom w:val="nil"/>
              <w:right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r>
      <w:tr w:rsidR="00B7608D" w:rsidRPr="00B7608D" w:rsidTr="00521909">
        <w:tc>
          <w:tcPr>
            <w:tcW w:w="9070" w:type="dxa"/>
            <w:gridSpan w:val="9"/>
            <w:tcBorders>
              <w:top w:val="nil"/>
              <w:left w:val="nil"/>
              <w:bottom w:val="nil"/>
              <w:right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bookmarkStart w:id="9" w:name="P4647"/>
            <w:bookmarkEnd w:id="9"/>
            <w:r w:rsidRPr="00B7608D">
              <w:rPr>
                <w:rFonts w:ascii="Calibri" w:eastAsia="Times New Roman" w:hAnsi="Calibri" w:cs="Calibri"/>
                <w:lang w:eastAsia="ru-RU"/>
              </w:rPr>
              <w:t>ЗАЯВЛЕНИЕ</w:t>
            </w:r>
          </w:p>
        </w:tc>
      </w:tr>
      <w:tr w:rsidR="00B7608D" w:rsidRPr="00B7608D" w:rsidTr="00521909">
        <w:tc>
          <w:tcPr>
            <w:tcW w:w="9070" w:type="dxa"/>
            <w:gridSpan w:val="9"/>
            <w:tcBorders>
              <w:top w:val="nil"/>
              <w:left w:val="nil"/>
              <w:bottom w:val="single" w:sz="4" w:space="0" w:color="auto"/>
              <w:right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r>
      <w:tr w:rsidR="00B7608D" w:rsidRPr="00B7608D" w:rsidTr="00521909">
        <w:tc>
          <w:tcPr>
            <w:tcW w:w="9070" w:type="dxa"/>
            <w:gridSpan w:val="9"/>
            <w:tcBorders>
              <w:top w:val="single" w:sz="4" w:space="0" w:color="auto"/>
              <w:left w:val="nil"/>
              <w:bottom w:val="nil"/>
              <w:right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(наименование муниципального района области)</w:t>
            </w:r>
          </w:p>
        </w:tc>
      </w:tr>
      <w:tr w:rsidR="00B7608D" w:rsidRPr="00B7608D" w:rsidTr="00521909">
        <w:tc>
          <w:tcPr>
            <w:tcW w:w="9070" w:type="dxa"/>
            <w:gridSpan w:val="9"/>
            <w:tcBorders>
              <w:top w:val="nil"/>
              <w:left w:val="nil"/>
              <w:bottom w:val="single" w:sz="4" w:space="0" w:color="auto"/>
              <w:right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r>
      <w:tr w:rsidR="00B7608D" w:rsidRPr="00B7608D" w:rsidTr="00521909">
        <w:tc>
          <w:tcPr>
            <w:tcW w:w="9070" w:type="dxa"/>
            <w:gridSpan w:val="9"/>
            <w:tcBorders>
              <w:top w:val="single" w:sz="4" w:space="0" w:color="auto"/>
              <w:left w:val="nil"/>
              <w:bottom w:val="nil"/>
              <w:right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(юридический адрес Администрации муниципального района области)</w:t>
            </w:r>
          </w:p>
        </w:tc>
      </w:tr>
      <w:tr w:rsidR="00B7608D" w:rsidRPr="00B7608D" w:rsidTr="00521909">
        <w:tc>
          <w:tcPr>
            <w:tcW w:w="9070" w:type="dxa"/>
            <w:gridSpan w:val="9"/>
            <w:tcBorders>
              <w:top w:val="nil"/>
              <w:left w:val="nil"/>
              <w:bottom w:val="nil"/>
              <w:right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просит предоставить субсидию на поддержку субъектов малого и среднего</w:t>
            </w:r>
          </w:p>
        </w:tc>
      </w:tr>
      <w:tr w:rsidR="00B7608D" w:rsidRPr="00B7608D" w:rsidTr="00521909">
        <w:tc>
          <w:tcPr>
            <w:tcW w:w="2460" w:type="dxa"/>
            <w:tcBorders>
              <w:top w:val="nil"/>
              <w:left w:val="nil"/>
              <w:bottom w:val="nil"/>
              <w:right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предпринимательства</w:t>
            </w:r>
          </w:p>
        </w:tc>
        <w:tc>
          <w:tcPr>
            <w:tcW w:w="6610" w:type="dxa"/>
            <w:gridSpan w:val="8"/>
            <w:tcBorders>
              <w:top w:val="nil"/>
              <w:left w:val="nil"/>
              <w:bottom w:val="single" w:sz="4" w:space="0" w:color="auto"/>
              <w:right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r>
      <w:tr w:rsidR="00B7608D" w:rsidRPr="00B7608D" w:rsidTr="00521909">
        <w:tc>
          <w:tcPr>
            <w:tcW w:w="9070" w:type="dxa"/>
            <w:gridSpan w:val="9"/>
            <w:tcBorders>
              <w:top w:val="nil"/>
              <w:left w:val="nil"/>
              <w:bottom w:val="single" w:sz="4" w:space="0" w:color="auto"/>
              <w:right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r>
      <w:tr w:rsidR="00B7608D" w:rsidRPr="00B7608D" w:rsidTr="00521909">
        <w:tc>
          <w:tcPr>
            <w:tcW w:w="9070" w:type="dxa"/>
            <w:gridSpan w:val="9"/>
            <w:tcBorders>
              <w:top w:val="single" w:sz="4" w:space="0" w:color="auto"/>
              <w:left w:val="nil"/>
              <w:bottom w:val="nil"/>
              <w:right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(наименование монопрофильного муниципального образования)</w:t>
            </w:r>
          </w:p>
        </w:tc>
      </w:tr>
      <w:tr w:rsidR="00B7608D" w:rsidRPr="00B7608D" w:rsidTr="00521909">
        <w:tc>
          <w:tcPr>
            <w:tcW w:w="2460" w:type="dxa"/>
            <w:tcBorders>
              <w:top w:val="nil"/>
              <w:left w:val="nil"/>
              <w:bottom w:val="nil"/>
              <w:right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в рамках реализации</w:t>
            </w:r>
          </w:p>
        </w:tc>
        <w:tc>
          <w:tcPr>
            <w:tcW w:w="6610" w:type="dxa"/>
            <w:gridSpan w:val="8"/>
            <w:tcBorders>
              <w:top w:val="nil"/>
              <w:left w:val="nil"/>
              <w:bottom w:val="single" w:sz="4" w:space="0" w:color="auto"/>
              <w:right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r>
      <w:tr w:rsidR="00B7608D" w:rsidRPr="00B7608D" w:rsidTr="00521909">
        <w:tc>
          <w:tcPr>
            <w:tcW w:w="8730" w:type="dxa"/>
            <w:gridSpan w:val="8"/>
            <w:tcBorders>
              <w:top w:val="nil"/>
              <w:left w:val="nil"/>
              <w:bottom w:val="single" w:sz="4" w:space="0" w:color="auto"/>
              <w:right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340" w:type="dxa"/>
            <w:tcBorders>
              <w:top w:val="single" w:sz="4" w:space="0" w:color="auto"/>
              <w:left w:val="nil"/>
              <w:bottom w:val="nil"/>
              <w:right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w:t>
            </w:r>
          </w:p>
        </w:tc>
      </w:tr>
      <w:tr w:rsidR="00B7608D" w:rsidRPr="00B7608D" w:rsidTr="00521909">
        <w:tc>
          <w:tcPr>
            <w:tcW w:w="8730" w:type="dxa"/>
            <w:gridSpan w:val="8"/>
            <w:tcBorders>
              <w:top w:val="single" w:sz="4" w:space="0" w:color="auto"/>
              <w:left w:val="nil"/>
              <w:bottom w:val="nil"/>
              <w:right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(наименование муниципальной программы (подпрограммы))</w:t>
            </w:r>
          </w:p>
        </w:tc>
        <w:tc>
          <w:tcPr>
            <w:tcW w:w="340" w:type="dxa"/>
            <w:tcBorders>
              <w:top w:val="nil"/>
              <w:left w:val="nil"/>
              <w:bottom w:val="nil"/>
              <w:right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r>
      <w:tr w:rsidR="00B7608D" w:rsidRPr="00B7608D" w:rsidTr="00521909">
        <w:tc>
          <w:tcPr>
            <w:tcW w:w="9070" w:type="dxa"/>
            <w:gridSpan w:val="9"/>
            <w:tcBorders>
              <w:top w:val="nil"/>
              <w:left w:val="nil"/>
              <w:bottom w:val="single" w:sz="4" w:space="0" w:color="auto"/>
              <w:right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r>
      <w:tr w:rsidR="00B7608D" w:rsidRPr="00B7608D" w:rsidTr="00521909">
        <w:tc>
          <w:tcPr>
            <w:tcW w:w="9070" w:type="dxa"/>
            <w:gridSpan w:val="9"/>
            <w:tcBorders>
              <w:top w:val="single" w:sz="4" w:space="0" w:color="auto"/>
              <w:left w:val="nil"/>
              <w:bottom w:val="nil"/>
              <w:right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(реквизиты нормативного правового акта, которым утверждена</w:t>
            </w:r>
          </w:p>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муниципальная программа)</w:t>
            </w:r>
          </w:p>
        </w:tc>
      </w:tr>
      <w:tr w:rsidR="00B7608D" w:rsidRPr="00B7608D" w:rsidTr="00521909">
        <w:tc>
          <w:tcPr>
            <w:tcW w:w="9070" w:type="dxa"/>
            <w:gridSpan w:val="9"/>
            <w:tcBorders>
              <w:top w:val="nil"/>
              <w:left w:val="nil"/>
              <w:bottom w:val="single" w:sz="4" w:space="0" w:color="auto"/>
              <w:right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r>
      <w:tr w:rsidR="00B7608D" w:rsidRPr="00B7608D" w:rsidTr="00521909">
        <w:tc>
          <w:tcPr>
            <w:tcW w:w="9070" w:type="dxa"/>
            <w:gridSpan w:val="9"/>
            <w:tcBorders>
              <w:top w:val="single" w:sz="4" w:space="0" w:color="auto"/>
              <w:left w:val="nil"/>
              <w:bottom w:val="nil"/>
              <w:right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(предполагаемая сумма расходов бюджета муниципального района</w:t>
            </w:r>
          </w:p>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области на реализацию мероприятий муниципальной программы</w:t>
            </w:r>
          </w:p>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(подпрограммы) (тыс. рублей))</w:t>
            </w:r>
          </w:p>
        </w:tc>
      </w:tr>
      <w:tr w:rsidR="00B7608D" w:rsidRPr="00B7608D" w:rsidTr="00521909">
        <w:tc>
          <w:tcPr>
            <w:tcW w:w="9070" w:type="dxa"/>
            <w:gridSpan w:val="9"/>
            <w:tcBorders>
              <w:top w:val="nil"/>
              <w:left w:val="nil"/>
              <w:bottom w:val="single" w:sz="4" w:space="0" w:color="auto"/>
              <w:right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r>
      <w:tr w:rsidR="00B7608D" w:rsidRPr="00B7608D" w:rsidTr="00521909">
        <w:tc>
          <w:tcPr>
            <w:tcW w:w="9070" w:type="dxa"/>
            <w:gridSpan w:val="9"/>
            <w:tcBorders>
              <w:top w:val="single" w:sz="4" w:space="0" w:color="auto"/>
              <w:left w:val="nil"/>
              <w:bottom w:val="nil"/>
              <w:right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(реквизиты нормативного правового акта представительного</w:t>
            </w:r>
          </w:p>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органа муниципального района о бюджете муниципального</w:t>
            </w:r>
          </w:p>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района)</w:t>
            </w:r>
          </w:p>
        </w:tc>
      </w:tr>
      <w:tr w:rsidR="00B7608D" w:rsidRPr="00B7608D" w:rsidTr="00521909">
        <w:tc>
          <w:tcPr>
            <w:tcW w:w="9070" w:type="dxa"/>
            <w:gridSpan w:val="9"/>
            <w:tcBorders>
              <w:top w:val="nil"/>
              <w:left w:val="nil"/>
              <w:bottom w:val="single" w:sz="4" w:space="0" w:color="auto"/>
              <w:right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r>
      <w:tr w:rsidR="00B7608D" w:rsidRPr="00B7608D" w:rsidTr="00521909">
        <w:tc>
          <w:tcPr>
            <w:tcW w:w="9070" w:type="dxa"/>
            <w:gridSpan w:val="9"/>
            <w:tcBorders>
              <w:top w:val="single" w:sz="4" w:space="0" w:color="auto"/>
              <w:left w:val="nil"/>
              <w:bottom w:val="nil"/>
              <w:right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(ответственный сотрудник, контактные данные)</w:t>
            </w:r>
          </w:p>
        </w:tc>
      </w:tr>
      <w:tr w:rsidR="00B7608D" w:rsidRPr="00B7608D" w:rsidTr="00521909">
        <w:tc>
          <w:tcPr>
            <w:tcW w:w="9070" w:type="dxa"/>
            <w:gridSpan w:val="9"/>
            <w:tcBorders>
              <w:top w:val="nil"/>
              <w:left w:val="nil"/>
              <w:bottom w:val="nil"/>
              <w:right w:val="nil"/>
            </w:tcBorders>
          </w:tcPr>
          <w:p w:rsidR="00B7608D" w:rsidRPr="00B7608D" w:rsidRDefault="00B7608D" w:rsidP="00B7608D">
            <w:pPr>
              <w:widowControl w:val="0"/>
              <w:autoSpaceDE w:val="0"/>
              <w:autoSpaceDN w:val="0"/>
              <w:spacing w:after="0" w:line="240" w:lineRule="auto"/>
              <w:ind w:firstLine="283"/>
              <w:jc w:val="both"/>
              <w:rPr>
                <w:rFonts w:ascii="Calibri" w:eastAsia="Times New Roman" w:hAnsi="Calibri" w:cs="Calibri"/>
                <w:lang w:eastAsia="ru-RU"/>
              </w:rPr>
            </w:pPr>
            <w:r w:rsidRPr="00B7608D">
              <w:rPr>
                <w:rFonts w:ascii="Calibri" w:eastAsia="Times New Roman" w:hAnsi="Calibri" w:cs="Calibri"/>
                <w:lang w:eastAsia="ru-RU"/>
              </w:rPr>
              <w:t>Перечень прилагаемых документов:</w:t>
            </w:r>
          </w:p>
        </w:tc>
      </w:tr>
      <w:tr w:rsidR="00B7608D" w:rsidRPr="00B7608D" w:rsidTr="00521909">
        <w:tc>
          <w:tcPr>
            <w:tcW w:w="9070" w:type="dxa"/>
            <w:gridSpan w:val="9"/>
            <w:tcBorders>
              <w:top w:val="nil"/>
              <w:left w:val="nil"/>
              <w:bottom w:val="single" w:sz="4" w:space="0" w:color="auto"/>
              <w:right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r>
      <w:tr w:rsidR="00B7608D" w:rsidRPr="00B7608D" w:rsidTr="00521909">
        <w:tblPrEx>
          <w:tblBorders>
            <w:insideH w:val="single" w:sz="4" w:space="0" w:color="auto"/>
          </w:tblBorders>
        </w:tblPrEx>
        <w:tc>
          <w:tcPr>
            <w:tcW w:w="9070" w:type="dxa"/>
            <w:gridSpan w:val="9"/>
            <w:tcBorders>
              <w:left w:val="nil"/>
              <w:right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r>
      <w:tr w:rsidR="00B7608D" w:rsidRPr="00B7608D" w:rsidTr="00521909">
        <w:tblPrEx>
          <w:tblBorders>
            <w:insideH w:val="single" w:sz="4" w:space="0" w:color="auto"/>
          </w:tblBorders>
        </w:tblPrEx>
        <w:tc>
          <w:tcPr>
            <w:tcW w:w="9070" w:type="dxa"/>
            <w:gridSpan w:val="9"/>
            <w:tcBorders>
              <w:left w:val="nil"/>
              <w:right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r>
      <w:tr w:rsidR="00B7608D" w:rsidRPr="00B7608D" w:rsidTr="00521909">
        <w:tc>
          <w:tcPr>
            <w:tcW w:w="9070" w:type="dxa"/>
            <w:gridSpan w:val="9"/>
            <w:tcBorders>
              <w:top w:val="single" w:sz="4" w:space="0" w:color="auto"/>
              <w:left w:val="nil"/>
              <w:bottom w:val="nil"/>
              <w:right w:val="nil"/>
            </w:tcBorders>
          </w:tcPr>
          <w:p w:rsidR="00B7608D" w:rsidRPr="00B7608D" w:rsidRDefault="00B7608D" w:rsidP="00B7608D">
            <w:pPr>
              <w:widowControl w:val="0"/>
              <w:autoSpaceDE w:val="0"/>
              <w:autoSpaceDN w:val="0"/>
              <w:spacing w:after="0" w:line="240" w:lineRule="auto"/>
              <w:ind w:firstLine="283"/>
              <w:jc w:val="both"/>
              <w:rPr>
                <w:rFonts w:ascii="Calibri" w:eastAsia="Times New Roman" w:hAnsi="Calibri" w:cs="Calibri"/>
                <w:lang w:eastAsia="ru-RU"/>
              </w:rPr>
            </w:pPr>
            <w:r w:rsidRPr="00B7608D">
              <w:rPr>
                <w:rFonts w:ascii="Calibri" w:eastAsia="Times New Roman" w:hAnsi="Calibri" w:cs="Calibri"/>
                <w:lang w:eastAsia="ru-RU"/>
              </w:rPr>
              <w:t>С условиями предоставления субсидии ознакомлен и согласен.</w:t>
            </w:r>
          </w:p>
        </w:tc>
      </w:tr>
      <w:tr w:rsidR="00B7608D" w:rsidRPr="00B7608D" w:rsidTr="00521909">
        <w:tc>
          <w:tcPr>
            <w:tcW w:w="9070" w:type="dxa"/>
            <w:gridSpan w:val="9"/>
            <w:tcBorders>
              <w:top w:val="nil"/>
              <w:left w:val="nil"/>
              <w:bottom w:val="nil"/>
              <w:right w:val="nil"/>
            </w:tcBorders>
          </w:tcPr>
          <w:p w:rsidR="00B7608D" w:rsidRPr="00B7608D" w:rsidRDefault="00B7608D" w:rsidP="00B7608D">
            <w:pPr>
              <w:widowControl w:val="0"/>
              <w:autoSpaceDE w:val="0"/>
              <w:autoSpaceDN w:val="0"/>
              <w:spacing w:after="0" w:line="240" w:lineRule="auto"/>
              <w:ind w:firstLine="283"/>
              <w:jc w:val="both"/>
              <w:rPr>
                <w:rFonts w:ascii="Calibri" w:eastAsia="Times New Roman" w:hAnsi="Calibri" w:cs="Calibri"/>
                <w:lang w:eastAsia="ru-RU"/>
              </w:rPr>
            </w:pPr>
            <w:r w:rsidRPr="00B7608D">
              <w:rPr>
                <w:rFonts w:ascii="Calibri" w:eastAsia="Times New Roman" w:hAnsi="Calibri" w:cs="Calibri"/>
                <w:lang w:eastAsia="ru-RU"/>
              </w:rPr>
              <w:t>Достоверность представленной информации гарантирую.</w:t>
            </w:r>
          </w:p>
        </w:tc>
      </w:tr>
      <w:tr w:rsidR="00B7608D" w:rsidRPr="00B7608D" w:rsidTr="00521909">
        <w:tc>
          <w:tcPr>
            <w:tcW w:w="9070" w:type="dxa"/>
            <w:gridSpan w:val="9"/>
            <w:tcBorders>
              <w:top w:val="nil"/>
              <w:left w:val="nil"/>
              <w:bottom w:val="nil"/>
              <w:right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r>
      <w:tr w:rsidR="00B7608D" w:rsidRPr="00B7608D" w:rsidTr="00521909">
        <w:tc>
          <w:tcPr>
            <w:tcW w:w="3175" w:type="dxa"/>
            <w:gridSpan w:val="2"/>
            <w:tcBorders>
              <w:top w:val="nil"/>
              <w:left w:val="nil"/>
              <w:bottom w:val="nil"/>
              <w:right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Глава муниципального района области</w:t>
            </w:r>
          </w:p>
        </w:tc>
        <w:tc>
          <w:tcPr>
            <w:tcW w:w="851" w:type="dxa"/>
            <w:tcBorders>
              <w:top w:val="nil"/>
              <w:left w:val="nil"/>
              <w:bottom w:val="nil"/>
              <w:right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3061" w:type="dxa"/>
            <w:gridSpan w:val="3"/>
            <w:tcBorders>
              <w:top w:val="nil"/>
              <w:left w:val="nil"/>
              <w:bottom w:val="single" w:sz="4" w:space="0" w:color="auto"/>
              <w:right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340" w:type="dxa"/>
            <w:tcBorders>
              <w:top w:val="nil"/>
              <w:left w:val="nil"/>
              <w:bottom w:val="nil"/>
              <w:right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643" w:type="dxa"/>
            <w:gridSpan w:val="2"/>
            <w:tcBorders>
              <w:top w:val="nil"/>
              <w:left w:val="nil"/>
              <w:bottom w:val="nil"/>
              <w:right w:val="nil"/>
            </w:tcBorders>
            <w:vAlign w:val="bottom"/>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И.О.Фамилия</w:t>
            </w:r>
          </w:p>
        </w:tc>
      </w:tr>
      <w:tr w:rsidR="00B7608D" w:rsidRPr="00B7608D" w:rsidTr="00521909">
        <w:tc>
          <w:tcPr>
            <w:tcW w:w="3175" w:type="dxa"/>
            <w:gridSpan w:val="2"/>
            <w:tcBorders>
              <w:top w:val="nil"/>
              <w:left w:val="nil"/>
              <w:bottom w:val="nil"/>
              <w:right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851" w:type="dxa"/>
            <w:tcBorders>
              <w:top w:val="nil"/>
              <w:left w:val="nil"/>
              <w:bottom w:val="nil"/>
              <w:right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МП</w:t>
            </w:r>
          </w:p>
        </w:tc>
        <w:tc>
          <w:tcPr>
            <w:tcW w:w="3061" w:type="dxa"/>
            <w:gridSpan w:val="3"/>
            <w:tcBorders>
              <w:top w:val="single" w:sz="4" w:space="0" w:color="auto"/>
              <w:left w:val="nil"/>
              <w:bottom w:val="nil"/>
              <w:right w:val="nil"/>
            </w:tcBorders>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(подпись)</w:t>
            </w:r>
          </w:p>
        </w:tc>
        <w:tc>
          <w:tcPr>
            <w:tcW w:w="340" w:type="dxa"/>
            <w:tcBorders>
              <w:top w:val="nil"/>
              <w:left w:val="nil"/>
              <w:bottom w:val="nil"/>
              <w:right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643" w:type="dxa"/>
            <w:gridSpan w:val="2"/>
            <w:tcBorders>
              <w:top w:val="nil"/>
              <w:left w:val="nil"/>
              <w:bottom w:val="nil"/>
              <w:right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r>
    </w:tbl>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jc w:val="right"/>
        <w:outlineLvl w:val="2"/>
        <w:rPr>
          <w:rFonts w:ascii="Calibri" w:eastAsia="Times New Roman" w:hAnsi="Calibri" w:cs="Calibri"/>
          <w:lang w:eastAsia="ru-RU"/>
        </w:rPr>
      </w:pPr>
      <w:r w:rsidRPr="00B7608D">
        <w:rPr>
          <w:rFonts w:ascii="Calibri" w:eastAsia="Times New Roman" w:hAnsi="Calibri" w:cs="Calibri"/>
          <w:lang w:eastAsia="ru-RU"/>
        </w:rPr>
        <w:t>Приложение N 2</w:t>
      </w:r>
    </w:p>
    <w:p w:rsidR="00B7608D" w:rsidRPr="00B7608D" w:rsidRDefault="00B7608D" w:rsidP="00B7608D">
      <w:pPr>
        <w:widowControl w:val="0"/>
        <w:autoSpaceDE w:val="0"/>
        <w:autoSpaceDN w:val="0"/>
        <w:spacing w:after="0" w:line="240" w:lineRule="auto"/>
        <w:jc w:val="right"/>
        <w:rPr>
          <w:rFonts w:ascii="Calibri" w:eastAsia="Times New Roman" w:hAnsi="Calibri" w:cs="Calibri"/>
          <w:lang w:eastAsia="ru-RU"/>
        </w:rPr>
      </w:pPr>
      <w:r w:rsidRPr="00B7608D">
        <w:rPr>
          <w:rFonts w:ascii="Calibri" w:eastAsia="Times New Roman" w:hAnsi="Calibri" w:cs="Calibri"/>
          <w:lang w:eastAsia="ru-RU"/>
        </w:rPr>
        <w:t>к Порядку</w:t>
      </w:r>
    </w:p>
    <w:p w:rsidR="00B7608D" w:rsidRPr="00B7608D" w:rsidRDefault="00B7608D" w:rsidP="00B7608D">
      <w:pPr>
        <w:widowControl w:val="0"/>
        <w:autoSpaceDE w:val="0"/>
        <w:autoSpaceDN w:val="0"/>
        <w:spacing w:after="0" w:line="240" w:lineRule="auto"/>
        <w:jc w:val="right"/>
        <w:rPr>
          <w:rFonts w:ascii="Calibri" w:eastAsia="Times New Roman" w:hAnsi="Calibri" w:cs="Calibri"/>
          <w:lang w:eastAsia="ru-RU"/>
        </w:rPr>
      </w:pPr>
      <w:r w:rsidRPr="00B7608D">
        <w:rPr>
          <w:rFonts w:ascii="Calibri" w:eastAsia="Times New Roman" w:hAnsi="Calibri" w:cs="Calibri"/>
          <w:lang w:eastAsia="ru-RU"/>
        </w:rPr>
        <w:t>предоставления субсидий бюджетам</w:t>
      </w:r>
    </w:p>
    <w:p w:rsidR="00B7608D" w:rsidRPr="00B7608D" w:rsidRDefault="00B7608D" w:rsidP="00B7608D">
      <w:pPr>
        <w:widowControl w:val="0"/>
        <w:autoSpaceDE w:val="0"/>
        <w:autoSpaceDN w:val="0"/>
        <w:spacing w:after="0" w:line="240" w:lineRule="auto"/>
        <w:jc w:val="right"/>
        <w:rPr>
          <w:rFonts w:ascii="Calibri" w:eastAsia="Times New Roman" w:hAnsi="Calibri" w:cs="Calibri"/>
          <w:lang w:eastAsia="ru-RU"/>
        </w:rPr>
      </w:pPr>
      <w:r w:rsidRPr="00B7608D">
        <w:rPr>
          <w:rFonts w:ascii="Calibri" w:eastAsia="Times New Roman" w:hAnsi="Calibri" w:cs="Calibri"/>
          <w:lang w:eastAsia="ru-RU"/>
        </w:rPr>
        <w:t>муниципальных районов области</w:t>
      </w:r>
    </w:p>
    <w:p w:rsidR="00B7608D" w:rsidRPr="00B7608D" w:rsidRDefault="00B7608D" w:rsidP="00B7608D">
      <w:pPr>
        <w:widowControl w:val="0"/>
        <w:autoSpaceDE w:val="0"/>
        <w:autoSpaceDN w:val="0"/>
        <w:spacing w:after="0" w:line="240" w:lineRule="auto"/>
        <w:jc w:val="right"/>
        <w:rPr>
          <w:rFonts w:ascii="Calibri" w:eastAsia="Times New Roman" w:hAnsi="Calibri" w:cs="Calibri"/>
          <w:lang w:eastAsia="ru-RU"/>
        </w:rPr>
      </w:pPr>
      <w:r w:rsidRPr="00B7608D">
        <w:rPr>
          <w:rFonts w:ascii="Calibri" w:eastAsia="Times New Roman" w:hAnsi="Calibri" w:cs="Calibri"/>
          <w:lang w:eastAsia="ru-RU"/>
        </w:rPr>
        <w:t>на поддержку субъектов малого</w:t>
      </w:r>
    </w:p>
    <w:p w:rsidR="00B7608D" w:rsidRPr="00B7608D" w:rsidRDefault="00B7608D" w:rsidP="00B7608D">
      <w:pPr>
        <w:widowControl w:val="0"/>
        <w:autoSpaceDE w:val="0"/>
        <w:autoSpaceDN w:val="0"/>
        <w:spacing w:after="0" w:line="240" w:lineRule="auto"/>
        <w:jc w:val="right"/>
        <w:rPr>
          <w:rFonts w:ascii="Calibri" w:eastAsia="Times New Roman" w:hAnsi="Calibri" w:cs="Calibri"/>
          <w:lang w:eastAsia="ru-RU"/>
        </w:rPr>
      </w:pPr>
      <w:r w:rsidRPr="00B7608D">
        <w:rPr>
          <w:rFonts w:ascii="Calibri" w:eastAsia="Times New Roman" w:hAnsi="Calibri" w:cs="Calibri"/>
          <w:lang w:eastAsia="ru-RU"/>
        </w:rPr>
        <w:t>и среднего предпринимательства</w:t>
      </w:r>
    </w:p>
    <w:p w:rsidR="00B7608D" w:rsidRPr="00B7608D" w:rsidRDefault="00B7608D" w:rsidP="00B7608D">
      <w:pPr>
        <w:widowControl w:val="0"/>
        <w:autoSpaceDE w:val="0"/>
        <w:autoSpaceDN w:val="0"/>
        <w:spacing w:after="0" w:line="240" w:lineRule="auto"/>
        <w:jc w:val="right"/>
        <w:rPr>
          <w:rFonts w:ascii="Calibri" w:eastAsia="Times New Roman" w:hAnsi="Calibri" w:cs="Calibri"/>
          <w:lang w:eastAsia="ru-RU"/>
        </w:rPr>
      </w:pPr>
      <w:r w:rsidRPr="00B7608D">
        <w:rPr>
          <w:rFonts w:ascii="Calibri" w:eastAsia="Times New Roman" w:hAnsi="Calibri" w:cs="Calibri"/>
          <w:lang w:eastAsia="ru-RU"/>
        </w:rPr>
        <w:t>в рамках реализации муниципальных</w:t>
      </w:r>
    </w:p>
    <w:p w:rsidR="00B7608D" w:rsidRPr="00B7608D" w:rsidRDefault="00B7608D" w:rsidP="00B7608D">
      <w:pPr>
        <w:widowControl w:val="0"/>
        <w:autoSpaceDE w:val="0"/>
        <w:autoSpaceDN w:val="0"/>
        <w:spacing w:after="0" w:line="240" w:lineRule="auto"/>
        <w:jc w:val="right"/>
        <w:rPr>
          <w:rFonts w:ascii="Calibri" w:eastAsia="Times New Roman" w:hAnsi="Calibri" w:cs="Calibri"/>
          <w:lang w:eastAsia="ru-RU"/>
        </w:rPr>
      </w:pPr>
      <w:r w:rsidRPr="00B7608D">
        <w:rPr>
          <w:rFonts w:ascii="Calibri" w:eastAsia="Times New Roman" w:hAnsi="Calibri" w:cs="Calibri"/>
          <w:lang w:eastAsia="ru-RU"/>
        </w:rPr>
        <w:t>программ (подпрограмм) развития</w:t>
      </w:r>
    </w:p>
    <w:p w:rsidR="00B7608D" w:rsidRPr="00B7608D" w:rsidRDefault="00B7608D" w:rsidP="00B7608D">
      <w:pPr>
        <w:widowControl w:val="0"/>
        <w:autoSpaceDE w:val="0"/>
        <w:autoSpaceDN w:val="0"/>
        <w:spacing w:after="0" w:line="240" w:lineRule="auto"/>
        <w:jc w:val="right"/>
        <w:rPr>
          <w:rFonts w:ascii="Calibri" w:eastAsia="Times New Roman" w:hAnsi="Calibri" w:cs="Calibri"/>
          <w:lang w:eastAsia="ru-RU"/>
        </w:rPr>
      </w:pPr>
      <w:r w:rsidRPr="00B7608D">
        <w:rPr>
          <w:rFonts w:ascii="Calibri" w:eastAsia="Times New Roman" w:hAnsi="Calibri" w:cs="Calibri"/>
          <w:lang w:eastAsia="ru-RU"/>
        </w:rPr>
        <w:t>малого и среднего предпринимательства</w:t>
      </w:r>
    </w:p>
    <w:p w:rsidR="00B7608D" w:rsidRPr="00B7608D" w:rsidRDefault="00B7608D" w:rsidP="00B7608D">
      <w:pPr>
        <w:widowControl w:val="0"/>
        <w:autoSpaceDE w:val="0"/>
        <w:autoSpaceDN w:val="0"/>
        <w:spacing w:after="0" w:line="240" w:lineRule="auto"/>
        <w:jc w:val="right"/>
        <w:rPr>
          <w:rFonts w:ascii="Calibri" w:eastAsia="Times New Roman" w:hAnsi="Calibri" w:cs="Calibri"/>
          <w:lang w:eastAsia="ru-RU"/>
        </w:rPr>
      </w:pPr>
      <w:r w:rsidRPr="00B7608D">
        <w:rPr>
          <w:rFonts w:ascii="Calibri" w:eastAsia="Times New Roman" w:hAnsi="Calibri" w:cs="Calibri"/>
          <w:lang w:eastAsia="ru-RU"/>
        </w:rPr>
        <w:t>в монопрофильных муниципальных образованиях</w:t>
      </w: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bookmarkStart w:id="10" w:name="P4709"/>
      <w:bookmarkEnd w:id="10"/>
      <w:r w:rsidRPr="00B7608D">
        <w:rPr>
          <w:rFonts w:ascii="Calibri" w:eastAsia="Times New Roman" w:hAnsi="Calibri" w:cs="Calibri"/>
          <w:b/>
          <w:lang w:eastAsia="ru-RU"/>
        </w:rPr>
        <w:t>ЦЕЛЕВЫЕ ПОКАЗАТЕЛИ</w:t>
      </w: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r w:rsidRPr="00B7608D">
        <w:rPr>
          <w:rFonts w:ascii="Calibri" w:eastAsia="Times New Roman" w:hAnsi="Calibri" w:cs="Calibri"/>
          <w:b/>
          <w:lang w:eastAsia="ru-RU"/>
        </w:rPr>
        <w:t>РЕЗУЛЬТАТИВНОСТИ ПРЕДОСТАВЛЕНИЯ СУБСИДИЙ БЮДЖЕТАМ</w:t>
      </w: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r w:rsidRPr="00B7608D">
        <w:rPr>
          <w:rFonts w:ascii="Calibri" w:eastAsia="Times New Roman" w:hAnsi="Calibri" w:cs="Calibri"/>
          <w:b/>
          <w:lang w:eastAsia="ru-RU"/>
        </w:rPr>
        <w:t>МУНИЦИПАЛЬНЫХ ОБРАЗОВАНИЙ ОБЛАСТИ ИЗ ОБЛАСТНОГО БЮДЖЕТА</w:t>
      </w: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345"/>
        <w:gridCol w:w="794"/>
        <w:gridCol w:w="799"/>
        <w:gridCol w:w="799"/>
        <w:gridCol w:w="1304"/>
        <w:gridCol w:w="1474"/>
      </w:tblGrid>
      <w:tr w:rsidR="00B7608D" w:rsidRPr="00B7608D" w:rsidTr="00521909">
        <w:tc>
          <w:tcPr>
            <w:tcW w:w="510" w:type="dxa"/>
            <w:vMerge w:val="restart"/>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 xml:space="preserve">N </w:t>
            </w:r>
            <w:r w:rsidRPr="00B7608D">
              <w:rPr>
                <w:rFonts w:ascii="Calibri" w:eastAsia="Times New Roman" w:hAnsi="Calibri" w:cs="Calibri"/>
                <w:lang w:eastAsia="ru-RU"/>
              </w:rPr>
              <w:lastRenderedPageBreak/>
              <w:t>п/п</w:t>
            </w:r>
          </w:p>
        </w:tc>
        <w:tc>
          <w:tcPr>
            <w:tcW w:w="3345" w:type="dxa"/>
            <w:vMerge w:val="restart"/>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 xml:space="preserve">Наименование целевого </w:t>
            </w:r>
            <w:r w:rsidRPr="00B7608D">
              <w:rPr>
                <w:rFonts w:ascii="Calibri" w:eastAsia="Times New Roman" w:hAnsi="Calibri" w:cs="Calibri"/>
                <w:lang w:eastAsia="ru-RU"/>
              </w:rPr>
              <w:lastRenderedPageBreak/>
              <w:t>показателя результативности предоставления субсидии</w:t>
            </w:r>
          </w:p>
        </w:tc>
        <w:tc>
          <w:tcPr>
            <w:tcW w:w="794" w:type="dxa"/>
            <w:vMerge w:val="restart"/>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Едини</w:t>
            </w:r>
            <w:r w:rsidRPr="00B7608D">
              <w:rPr>
                <w:rFonts w:ascii="Calibri" w:eastAsia="Times New Roman" w:hAnsi="Calibri" w:cs="Calibri"/>
                <w:lang w:eastAsia="ru-RU"/>
              </w:rPr>
              <w:lastRenderedPageBreak/>
              <w:t>ца измерения</w:t>
            </w:r>
          </w:p>
        </w:tc>
        <w:tc>
          <w:tcPr>
            <w:tcW w:w="1598" w:type="dxa"/>
            <w:gridSpan w:val="2"/>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 xml:space="preserve">Значение </w:t>
            </w:r>
            <w:r w:rsidRPr="00B7608D">
              <w:rPr>
                <w:rFonts w:ascii="Calibri" w:eastAsia="Times New Roman" w:hAnsi="Calibri" w:cs="Calibri"/>
                <w:lang w:eastAsia="ru-RU"/>
              </w:rPr>
              <w:lastRenderedPageBreak/>
              <w:t>целевого показателя результативности предоставления субсидии</w:t>
            </w:r>
          </w:p>
        </w:tc>
        <w:tc>
          <w:tcPr>
            <w:tcW w:w="1304" w:type="dxa"/>
            <w:vMerge w:val="restart"/>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 xml:space="preserve">Итоговое </w:t>
            </w:r>
            <w:r w:rsidRPr="00B7608D">
              <w:rPr>
                <w:rFonts w:ascii="Calibri" w:eastAsia="Times New Roman" w:hAnsi="Calibri" w:cs="Calibri"/>
                <w:lang w:eastAsia="ru-RU"/>
              </w:rPr>
              <w:lastRenderedPageBreak/>
              <w:t>значение целевого показателя результативности предоставления субсидии</w:t>
            </w:r>
          </w:p>
        </w:tc>
        <w:tc>
          <w:tcPr>
            <w:tcW w:w="1474" w:type="dxa"/>
            <w:vMerge w:val="restart"/>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 xml:space="preserve">Срок </w:t>
            </w:r>
            <w:r w:rsidRPr="00B7608D">
              <w:rPr>
                <w:rFonts w:ascii="Calibri" w:eastAsia="Times New Roman" w:hAnsi="Calibri" w:cs="Calibri"/>
                <w:lang w:eastAsia="ru-RU"/>
              </w:rPr>
              <w:lastRenderedPageBreak/>
              <w:t>достижения итогового целевого показателя результативности предоставления субсидии</w:t>
            </w:r>
          </w:p>
        </w:tc>
      </w:tr>
      <w:tr w:rsidR="00B7608D" w:rsidRPr="00B7608D" w:rsidTr="00521909">
        <w:tc>
          <w:tcPr>
            <w:tcW w:w="510"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3345"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94"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99" w:type="dxa"/>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2019 год</w:t>
            </w:r>
          </w:p>
        </w:tc>
        <w:tc>
          <w:tcPr>
            <w:tcW w:w="799" w:type="dxa"/>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2020 год</w:t>
            </w:r>
          </w:p>
        </w:tc>
        <w:tc>
          <w:tcPr>
            <w:tcW w:w="1304"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474"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r>
      <w:tr w:rsidR="00B7608D" w:rsidRPr="00B7608D" w:rsidTr="00521909">
        <w:tc>
          <w:tcPr>
            <w:tcW w:w="51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1</w:t>
            </w:r>
          </w:p>
        </w:tc>
        <w:tc>
          <w:tcPr>
            <w:tcW w:w="3345"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w:t>
            </w:r>
          </w:p>
        </w:tc>
        <w:tc>
          <w:tcPr>
            <w:tcW w:w="799"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w:t>
            </w:r>
          </w:p>
        </w:tc>
        <w:tc>
          <w:tcPr>
            <w:tcW w:w="799"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5</w:t>
            </w:r>
          </w:p>
        </w:tc>
        <w:tc>
          <w:tcPr>
            <w:tcW w:w="130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6</w:t>
            </w:r>
          </w:p>
        </w:tc>
        <w:tc>
          <w:tcPr>
            <w:tcW w:w="147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7</w:t>
            </w:r>
          </w:p>
        </w:tc>
      </w:tr>
      <w:tr w:rsidR="00B7608D" w:rsidRPr="00B7608D" w:rsidTr="00521909">
        <w:tc>
          <w:tcPr>
            <w:tcW w:w="51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1.</w:t>
            </w:r>
          </w:p>
        </w:tc>
        <w:tc>
          <w:tcPr>
            <w:tcW w:w="334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субъектов малого и среднего предпринимательства, получивших государственную поддержку</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ед.</w:t>
            </w:r>
          </w:p>
        </w:tc>
        <w:tc>
          <w:tcPr>
            <w:tcW w:w="799" w:type="dxa"/>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1</w:t>
            </w:r>
          </w:p>
        </w:tc>
        <w:tc>
          <w:tcPr>
            <w:tcW w:w="799" w:type="dxa"/>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3</w:t>
            </w:r>
          </w:p>
        </w:tc>
        <w:tc>
          <w:tcPr>
            <w:tcW w:w="1304" w:type="dxa"/>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4</w:t>
            </w:r>
          </w:p>
        </w:tc>
        <w:tc>
          <w:tcPr>
            <w:tcW w:w="147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2021 год</w:t>
            </w:r>
          </w:p>
        </w:tc>
      </w:tr>
      <w:tr w:rsidR="00B7608D" w:rsidRPr="00B7608D" w:rsidTr="00521909">
        <w:tc>
          <w:tcPr>
            <w:tcW w:w="51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w:t>
            </w:r>
          </w:p>
        </w:tc>
        <w:tc>
          <w:tcPr>
            <w:tcW w:w="334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ед.</w:t>
            </w:r>
          </w:p>
        </w:tc>
        <w:tc>
          <w:tcPr>
            <w:tcW w:w="799" w:type="dxa"/>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1</w:t>
            </w:r>
          </w:p>
        </w:tc>
        <w:tc>
          <w:tcPr>
            <w:tcW w:w="799" w:type="dxa"/>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2</w:t>
            </w:r>
          </w:p>
        </w:tc>
        <w:tc>
          <w:tcPr>
            <w:tcW w:w="1304" w:type="dxa"/>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3</w:t>
            </w:r>
          </w:p>
        </w:tc>
        <w:tc>
          <w:tcPr>
            <w:tcW w:w="147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2021 год</w:t>
            </w:r>
          </w:p>
        </w:tc>
      </w:tr>
      <w:tr w:rsidR="00B7608D" w:rsidRPr="00B7608D" w:rsidTr="00521909">
        <w:tc>
          <w:tcPr>
            <w:tcW w:w="51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w:t>
            </w:r>
          </w:p>
        </w:tc>
        <w:tc>
          <w:tcPr>
            <w:tcW w:w="334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Исполнение расходных обязательств за счет субсидии, предоставленной в текущем финансовом году из областного бюджета</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799" w:type="dxa"/>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100</w:t>
            </w:r>
          </w:p>
        </w:tc>
        <w:tc>
          <w:tcPr>
            <w:tcW w:w="799" w:type="dxa"/>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100</w:t>
            </w:r>
          </w:p>
        </w:tc>
        <w:tc>
          <w:tcPr>
            <w:tcW w:w="1304" w:type="dxa"/>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100</w:t>
            </w:r>
          </w:p>
        </w:tc>
        <w:tc>
          <w:tcPr>
            <w:tcW w:w="147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2021 год</w:t>
            </w:r>
          </w:p>
        </w:tc>
      </w:tr>
    </w:tbl>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jc w:val="right"/>
        <w:outlineLvl w:val="1"/>
        <w:rPr>
          <w:rFonts w:ascii="Calibri" w:eastAsia="Times New Roman" w:hAnsi="Calibri" w:cs="Calibri"/>
          <w:lang w:eastAsia="ru-RU"/>
        </w:rPr>
      </w:pPr>
      <w:r w:rsidRPr="00B7608D">
        <w:rPr>
          <w:rFonts w:ascii="Calibri" w:eastAsia="Times New Roman" w:hAnsi="Calibri" w:cs="Calibri"/>
          <w:lang w:eastAsia="ru-RU"/>
        </w:rPr>
        <w:t>Приложение N 2</w:t>
      </w:r>
    </w:p>
    <w:p w:rsidR="00B7608D" w:rsidRPr="00B7608D" w:rsidRDefault="00B7608D" w:rsidP="00B7608D">
      <w:pPr>
        <w:widowControl w:val="0"/>
        <w:autoSpaceDE w:val="0"/>
        <w:autoSpaceDN w:val="0"/>
        <w:spacing w:after="0" w:line="240" w:lineRule="auto"/>
        <w:jc w:val="right"/>
        <w:rPr>
          <w:rFonts w:ascii="Calibri" w:eastAsia="Times New Roman" w:hAnsi="Calibri" w:cs="Calibri"/>
          <w:lang w:eastAsia="ru-RU"/>
        </w:rPr>
      </w:pPr>
      <w:r w:rsidRPr="00B7608D">
        <w:rPr>
          <w:rFonts w:ascii="Calibri" w:eastAsia="Times New Roman" w:hAnsi="Calibri" w:cs="Calibri"/>
          <w:lang w:eastAsia="ru-RU"/>
        </w:rPr>
        <w:t>к государственной программе</w:t>
      </w:r>
    </w:p>
    <w:p w:rsidR="00B7608D" w:rsidRPr="00B7608D" w:rsidRDefault="00B7608D" w:rsidP="00B7608D">
      <w:pPr>
        <w:widowControl w:val="0"/>
        <w:autoSpaceDE w:val="0"/>
        <w:autoSpaceDN w:val="0"/>
        <w:spacing w:after="0" w:line="240" w:lineRule="auto"/>
        <w:jc w:val="right"/>
        <w:rPr>
          <w:rFonts w:ascii="Calibri" w:eastAsia="Times New Roman" w:hAnsi="Calibri" w:cs="Calibri"/>
          <w:lang w:eastAsia="ru-RU"/>
        </w:rPr>
      </w:pPr>
      <w:r w:rsidRPr="00B7608D">
        <w:rPr>
          <w:rFonts w:ascii="Calibri" w:eastAsia="Times New Roman" w:hAnsi="Calibri" w:cs="Calibri"/>
          <w:lang w:eastAsia="ru-RU"/>
        </w:rPr>
        <w:t>Новгородской области</w:t>
      </w:r>
    </w:p>
    <w:p w:rsidR="00B7608D" w:rsidRPr="00B7608D" w:rsidRDefault="00B7608D" w:rsidP="00B7608D">
      <w:pPr>
        <w:widowControl w:val="0"/>
        <w:autoSpaceDE w:val="0"/>
        <w:autoSpaceDN w:val="0"/>
        <w:spacing w:after="0" w:line="240" w:lineRule="auto"/>
        <w:jc w:val="right"/>
        <w:rPr>
          <w:rFonts w:ascii="Calibri" w:eastAsia="Times New Roman" w:hAnsi="Calibri" w:cs="Calibri"/>
          <w:lang w:eastAsia="ru-RU"/>
        </w:rPr>
      </w:pPr>
      <w:r w:rsidRPr="00B7608D">
        <w:rPr>
          <w:rFonts w:ascii="Calibri" w:eastAsia="Times New Roman" w:hAnsi="Calibri" w:cs="Calibri"/>
          <w:lang w:eastAsia="ru-RU"/>
        </w:rPr>
        <w:t>"Обеспечение экономического</w:t>
      </w:r>
    </w:p>
    <w:p w:rsidR="00B7608D" w:rsidRPr="00B7608D" w:rsidRDefault="00B7608D" w:rsidP="00B7608D">
      <w:pPr>
        <w:widowControl w:val="0"/>
        <w:autoSpaceDE w:val="0"/>
        <w:autoSpaceDN w:val="0"/>
        <w:spacing w:after="0" w:line="240" w:lineRule="auto"/>
        <w:jc w:val="right"/>
        <w:rPr>
          <w:rFonts w:ascii="Calibri" w:eastAsia="Times New Roman" w:hAnsi="Calibri" w:cs="Calibri"/>
          <w:lang w:eastAsia="ru-RU"/>
        </w:rPr>
      </w:pPr>
      <w:r w:rsidRPr="00B7608D">
        <w:rPr>
          <w:rFonts w:ascii="Calibri" w:eastAsia="Times New Roman" w:hAnsi="Calibri" w:cs="Calibri"/>
          <w:lang w:eastAsia="ru-RU"/>
        </w:rPr>
        <w:t>развития Новгородской области</w:t>
      </w:r>
    </w:p>
    <w:p w:rsidR="00B7608D" w:rsidRPr="00B7608D" w:rsidRDefault="00B7608D" w:rsidP="00B7608D">
      <w:pPr>
        <w:widowControl w:val="0"/>
        <w:autoSpaceDE w:val="0"/>
        <w:autoSpaceDN w:val="0"/>
        <w:spacing w:after="0" w:line="240" w:lineRule="auto"/>
        <w:jc w:val="right"/>
        <w:rPr>
          <w:rFonts w:ascii="Calibri" w:eastAsia="Times New Roman" w:hAnsi="Calibri" w:cs="Calibri"/>
          <w:lang w:eastAsia="ru-RU"/>
        </w:rPr>
      </w:pPr>
      <w:r w:rsidRPr="00B7608D">
        <w:rPr>
          <w:rFonts w:ascii="Calibri" w:eastAsia="Times New Roman" w:hAnsi="Calibri" w:cs="Calibri"/>
          <w:lang w:eastAsia="ru-RU"/>
        </w:rPr>
        <w:t>на 2019 - 2025 годы"</w:t>
      </w: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bookmarkStart w:id="11" w:name="P4761"/>
      <w:bookmarkEnd w:id="11"/>
      <w:r w:rsidRPr="00B7608D">
        <w:rPr>
          <w:rFonts w:ascii="Calibri" w:eastAsia="Times New Roman" w:hAnsi="Calibri" w:cs="Calibri"/>
          <w:b/>
          <w:lang w:eastAsia="ru-RU"/>
        </w:rPr>
        <w:t>ПОРЯДОК</w:t>
      </w: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r w:rsidRPr="00B7608D">
        <w:rPr>
          <w:rFonts w:ascii="Calibri" w:eastAsia="Times New Roman" w:hAnsi="Calibri" w:cs="Calibri"/>
          <w:b/>
          <w:lang w:eastAsia="ru-RU"/>
        </w:rPr>
        <w:t>ПРЕДОСТАВЛЕНИЯ СУБСИДИИ БЮДЖЕТУ ГОРОДСКОГО ОКРУГА</w:t>
      </w: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r w:rsidRPr="00B7608D">
        <w:rPr>
          <w:rFonts w:ascii="Calibri" w:eastAsia="Times New Roman" w:hAnsi="Calibri" w:cs="Calibri"/>
          <w:b/>
          <w:lang w:eastAsia="ru-RU"/>
        </w:rPr>
        <w:t>НОВГОРОДСКОЙ ОБЛАСТИ НА СОФИНАНСИРОВАНИЕ СТРОИТЕЛЬСТВА</w:t>
      </w: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r w:rsidRPr="00B7608D">
        <w:rPr>
          <w:rFonts w:ascii="Calibri" w:eastAsia="Times New Roman" w:hAnsi="Calibri" w:cs="Calibri"/>
          <w:b/>
          <w:lang w:eastAsia="ru-RU"/>
        </w:rPr>
        <w:t>(РЕКОНСТРУКЦИИ) ОБЪЕКТОВ ОБЕСПЕЧИВАЮЩЕЙ ИНФРАСТРУКТУРЫ</w:t>
      </w: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r w:rsidRPr="00B7608D">
        <w:rPr>
          <w:rFonts w:ascii="Calibri" w:eastAsia="Times New Roman" w:hAnsi="Calibri" w:cs="Calibri"/>
          <w:b/>
          <w:lang w:eastAsia="ru-RU"/>
        </w:rPr>
        <w:t>С ДЛИТЕЛЬНЫМ СРОКОМ ОКУПАЕМОСТИ, ВХОДЯЩИХ В СОСТАВ</w:t>
      </w: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r w:rsidRPr="00B7608D">
        <w:rPr>
          <w:rFonts w:ascii="Calibri" w:eastAsia="Times New Roman" w:hAnsi="Calibri" w:cs="Calibri"/>
          <w:b/>
          <w:lang w:eastAsia="ru-RU"/>
        </w:rPr>
        <w:t>ИНВЕСТИЦИОННЫХ ПРОЕКТОВ ПО СОЗДАНИЮ В СУБЪЕКТАХ</w:t>
      </w: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r w:rsidRPr="00B7608D">
        <w:rPr>
          <w:rFonts w:ascii="Calibri" w:eastAsia="Times New Roman" w:hAnsi="Calibri" w:cs="Calibri"/>
          <w:b/>
          <w:lang w:eastAsia="ru-RU"/>
        </w:rPr>
        <w:t>РОССИЙСКОЙ ФЕДЕРАЦИИ ТУРИСТИЧЕСКИХ КЛАСТЕРОВ</w:t>
      </w:r>
    </w:p>
    <w:p w:rsidR="00B7608D" w:rsidRPr="00B7608D" w:rsidRDefault="00B7608D" w:rsidP="00B7608D">
      <w:pPr>
        <w:widowControl w:val="0"/>
        <w:autoSpaceDE w:val="0"/>
        <w:autoSpaceDN w:val="0"/>
        <w:spacing w:after="1" w:line="240" w:lineRule="auto"/>
        <w:rPr>
          <w:rFonts w:ascii="Calibri" w:eastAsia="Times New Roman" w:hAnsi="Calibri" w:cs="Calibri"/>
          <w:lang w:eastAsia="ru-RU"/>
        </w:rPr>
      </w:pPr>
    </w:p>
    <w:tbl>
      <w:tblPr>
        <w:tblW w:w="5000" w:type="pct"/>
        <w:tblCellMar>
          <w:left w:w="10" w:type="dxa"/>
          <w:right w:w="10" w:type="dxa"/>
        </w:tblCellMar>
        <w:tblLook w:val="0000" w:firstRow="0" w:lastRow="0" w:firstColumn="0" w:lastColumn="0" w:noHBand="0" w:noVBand="0"/>
      </w:tblPr>
      <w:tblGrid>
        <w:gridCol w:w="60"/>
        <w:gridCol w:w="113"/>
        <w:gridCol w:w="9068"/>
        <w:gridCol w:w="113"/>
      </w:tblGrid>
      <w:tr w:rsidR="00B7608D" w:rsidRPr="00B7608D" w:rsidTr="005219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color w:val="392C69"/>
                <w:lang w:eastAsia="ru-RU"/>
              </w:rPr>
              <w:t>Список изменяющих документов</w:t>
            </w:r>
          </w:p>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color w:val="392C69"/>
                <w:lang w:eastAsia="ru-RU"/>
              </w:rPr>
              <w:lastRenderedPageBreak/>
              <w:t xml:space="preserve">(введен </w:t>
            </w:r>
            <w:hyperlink r:id="rId186">
              <w:r w:rsidRPr="00B7608D">
                <w:rPr>
                  <w:rFonts w:ascii="Calibri" w:eastAsia="Times New Roman" w:hAnsi="Calibri" w:cs="Calibri"/>
                  <w:color w:val="0000FF"/>
                  <w:lang w:eastAsia="ru-RU"/>
                </w:rPr>
                <w:t>Постановлением</w:t>
              </w:r>
            </w:hyperlink>
            <w:r w:rsidRPr="00B7608D">
              <w:rPr>
                <w:rFonts w:ascii="Calibri" w:eastAsia="Times New Roman" w:hAnsi="Calibri" w:cs="Calibri"/>
                <w:color w:val="392C69"/>
                <w:lang w:eastAsia="ru-RU"/>
              </w:rPr>
              <w:t xml:space="preserve"> Правительства Новгородской области</w:t>
            </w:r>
          </w:p>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color w:val="392C69"/>
                <w:lang w:eastAsia="ru-RU"/>
              </w:rPr>
              <w:t>от 01.06.2020 N 241,</w:t>
            </w:r>
          </w:p>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color w:val="392C69"/>
                <w:lang w:eastAsia="ru-RU"/>
              </w:rPr>
              <w:t>в ред. постановлений Правительства Новгородской области</w:t>
            </w:r>
          </w:p>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color w:val="392C69"/>
                <w:lang w:eastAsia="ru-RU"/>
              </w:rPr>
              <w:t xml:space="preserve">от 10.08.2020 </w:t>
            </w:r>
            <w:hyperlink r:id="rId187">
              <w:r w:rsidRPr="00B7608D">
                <w:rPr>
                  <w:rFonts w:ascii="Calibri" w:eastAsia="Times New Roman" w:hAnsi="Calibri" w:cs="Calibri"/>
                  <w:color w:val="0000FF"/>
                  <w:lang w:eastAsia="ru-RU"/>
                </w:rPr>
                <w:t>N 375</w:t>
              </w:r>
            </w:hyperlink>
            <w:r w:rsidRPr="00B7608D">
              <w:rPr>
                <w:rFonts w:ascii="Calibri" w:eastAsia="Times New Roman" w:hAnsi="Calibri" w:cs="Calibri"/>
                <w:color w:val="392C69"/>
                <w:lang w:eastAsia="ru-RU"/>
              </w:rPr>
              <w:t xml:space="preserve">, от 27.08.2021 </w:t>
            </w:r>
            <w:hyperlink r:id="rId188">
              <w:r w:rsidRPr="00B7608D">
                <w:rPr>
                  <w:rFonts w:ascii="Calibri" w:eastAsia="Times New Roman" w:hAnsi="Calibri" w:cs="Calibri"/>
                  <w:color w:val="0000FF"/>
                  <w:lang w:eastAsia="ru-RU"/>
                </w:rPr>
                <w:t>N 252</w:t>
              </w:r>
            </w:hyperlink>
            <w:r w:rsidRPr="00B7608D">
              <w:rPr>
                <w:rFonts w:ascii="Calibri" w:eastAsia="Times New Roman" w:hAnsi="Calibri" w:cs="Calibri"/>
                <w:color w:val="392C69"/>
                <w:lang w:eastAsia="ru-RU"/>
              </w:rPr>
              <w:t xml:space="preserve">, от 19.07.2022 </w:t>
            </w:r>
            <w:hyperlink r:id="rId189">
              <w:r w:rsidRPr="00B7608D">
                <w:rPr>
                  <w:rFonts w:ascii="Calibri" w:eastAsia="Times New Roman" w:hAnsi="Calibri" w:cs="Calibri"/>
                  <w:color w:val="0000FF"/>
                  <w:lang w:eastAsia="ru-RU"/>
                </w:rPr>
                <w:t>N 400</w:t>
              </w:r>
            </w:hyperlink>
            <w:r w:rsidRPr="00B7608D">
              <w:rPr>
                <w:rFonts w:ascii="Calibri" w:eastAsia="Times New Roman" w:hAnsi="Calibri" w:cs="Calibri"/>
                <w:color w:val="392C69"/>
                <w:lang w:eastAsia="ru-RU"/>
              </w:rPr>
              <w:t>,</w:t>
            </w:r>
          </w:p>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color w:val="392C69"/>
                <w:lang w:eastAsia="ru-RU"/>
              </w:rPr>
              <w:t xml:space="preserve">от 16.03.2023 </w:t>
            </w:r>
            <w:hyperlink r:id="rId190">
              <w:r w:rsidRPr="00B7608D">
                <w:rPr>
                  <w:rFonts w:ascii="Calibri" w:eastAsia="Times New Roman" w:hAnsi="Calibri" w:cs="Calibri"/>
                  <w:color w:val="0000FF"/>
                  <w:lang w:eastAsia="ru-RU"/>
                </w:rPr>
                <w:t>N 119</w:t>
              </w:r>
            </w:hyperlink>
            <w:r w:rsidRPr="00B7608D">
              <w:rPr>
                <w:rFonts w:ascii="Calibri" w:eastAsia="Times New Roman" w:hAnsi="Calibri" w:cs="Calibri"/>
                <w:color w:val="392C69"/>
                <w:lang w:eastAsia="ru-RU"/>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r>
    </w:tbl>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1. Настоящий Порядок устанавливает цели, условия предоставления и расходования субсидии бюджету городского округа Новгородской области на 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туристических кластеров, в рамках государственной программы Новгородской области "Обеспечение экономического развития Новгородской области на 2019 - 2024 годы", утвержденной постановлением Правительства Новгородской области от 24.06.2019 N 235 (далее субсидия, государственная программа).</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Субсидии предоставляются за счет средств областного бюджета, включая субсидии из федерального бюджета областному бюджету, предоставляемые в соответствии с </w:t>
      </w:r>
      <w:hyperlink r:id="rId191">
        <w:r w:rsidRPr="00B7608D">
          <w:rPr>
            <w:rFonts w:ascii="Calibri" w:eastAsia="Times New Roman" w:hAnsi="Calibri" w:cs="Calibri"/>
            <w:color w:val="0000FF"/>
            <w:lang w:eastAsia="ru-RU"/>
          </w:rPr>
          <w:t>Постановлением</w:t>
        </w:r>
      </w:hyperlink>
      <w:r w:rsidRPr="00B7608D">
        <w:rPr>
          <w:rFonts w:ascii="Calibri" w:eastAsia="Times New Roman" w:hAnsi="Calibri" w:cs="Calibri"/>
          <w:lang w:eastAsia="ru-RU"/>
        </w:rPr>
        <w:t xml:space="preserve"> Правительства Российской Федерации от 15 апреля 2014 года N 316 "Об утверждении государственной программы Российской Федерации "Экономическое развитие и инновационная экономика".</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bookmarkStart w:id="12" w:name="P4777"/>
      <w:bookmarkEnd w:id="12"/>
      <w:r w:rsidRPr="00B7608D">
        <w:rPr>
          <w:rFonts w:ascii="Calibri" w:eastAsia="Times New Roman" w:hAnsi="Calibri" w:cs="Calibri"/>
          <w:lang w:eastAsia="ru-RU"/>
        </w:rPr>
        <w:t>2. Субсидия предоставляется за счет средств федерального и областного бюджетов бюджету городского округа Новгородской области в целях софинансирования расходных обязательств, возникающих при реализации мероприятий по созданию туристского кластера "Исторический центр Великого Новгорода". Использование субсидии на иные цели не допускается.</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3. Условиями предоставления и расходования субсидии являются:</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bookmarkStart w:id="13" w:name="P4779"/>
      <w:bookmarkEnd w:id="13"/>
      <w:r w:rsidRPr="00B7608D">
        <w:rPr>
          <w:rFonts w:ascii="Calibri" w:eastAsia="Times New Roman" w:hAnsi="Calibri" w:cs="Calibri"/>
          <w:lang w:eastAsia="ru-RU"/>
        </w:rPr>
        <w:t>наличие утвержденной муниципальной программы, предусматривающей мероприятия по созданию туристского кластера "Исторический центр Великого Новгорода";</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заключение соглашения между Администрацией Великого Новгорода (далее Администрация) и министерством строительства, архитектуры и имущественных отношений Новгородской области (далее министерство) о предоставлении субсидии (далее соглашение);</w:t>
      </w: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(в ред. </w:t>
      </w:r>
      <w:hyperlink r:id="rId192">
        <w:r w:rsidRPr="00B7608D">
          <w:rPr>
            <w:rFonts w:ascii="Calibri" w:eastAsia="Times New Roman" w:hAnsi="Calibri" w:cs="Calibri"/>
            <w:color w:val="0000FF"/>
            <w:lang w:eastAsia="ru-RU"/>
          </w:rPr>
          <w:t>Постановления</w:t>
        </w:r>
      </w:hyperlink>
      <w:r w:rsidRPr="00B7608D">
        <w:rPr>
          <w:rFonts w:ascii="Calibri" w:eastAsia="Times New Roman" w:hAnsi="Calibri" w:cs="Calibri"/>
          <w:lang w:eastAsia="ru-RU"/>
        </w:rPr>
        <w:t xml:space="preserve"> Правительства Новгородской области от 10.08.2020 N 375)</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bookmarkStart w:id="14" w:name="P4782"/>
      <w:bookmarkEnd w:id="14"/>
      <w:r w:rsidRPr="00B7608D">
        <w:rPr>
          <w:rFonts w:ascii="Calibri" w:eastAsia="Times New Roman" w:hAnsi="Calibri" w:cs="Calibri"/>
          <w:lang w:eastAsia="ru-RU"/>
        </w:rPr>
        <w:t>наличие в бюджете (сводной бюджетной росписи) городского округа Новгородской области средств в размере не менее 0,01 % от общего объема средств, указанных в соглашении;</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bookmarkStart w:id="15" w:name="P4783"/>
      <w:bookmarkEnd w:id="15"/>
      <w:r w:rsidRPr="00B7608D">
        <w:rPr>
          <w:rFonts w:ascii="Calibri" w:eastAsia="Times New Roman" w:hAnsi="Calibri" w:cs="Calibri"/>
          <w:lang w:eastAsia="ru-RU"/>
        </w:rPr>
        <w:t>наличие гарантийного письма Администрации, согласованного с представительным органом городского округа Новгородской области, об осуществлении дополнительных расходов в случае их возникновения, в том числе в связи с увеличением сметной стоимости строительства (реконструкции) объекта капитального строительства муниципальной собственности, за счет средств местного бюджета в полном объеме, необходимом для введения объекта капитального строительства муниципальной собственности в эксплуатацию;</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представление в министерство ежеквартально подписанной отчетности по формам и в сроки:</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сведения о ходе строительства строек и объектов, форма N С-2 (не позднее 10 числа месяца, следующего за отчетным кварталом);</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справки о стоимости выполненных работ и затрат по объектам капитального строительства, форма N КС-3, заверенная копия (не позднее 10 числа месяца, следующего за отчетным кварталом);</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lastRenderedPageBreak/>
        <w:t>акты о приемке выполненных работ, форма N КС-2, заверенная копия (не позднее 10 числа месяца, следующего за отчетным кварталом);</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реестр платежных поручений, один экземпляр, заверенная копия (не позднее 10 числа месяца, следующего за отчетным кварталом);</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отчет о выполнении мероприятий (не позднее 10 числа месяца, следующего за отчетным кварталом).</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По итогам года отчетность представляется не позднее 10 числа месяца, следующего за отчетным периодом.</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4. Критериями отбора для предоставления субсидии являются:</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наличие утвержденной проектно-сметной документации в отношении объектов, входящих в туристский кластер "Исторический центр Великого Новгорода";</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наличие письма Администрации, подтверждающего обязательство по обеспечению 24-часового онлайн-видеонаблюдения с трансляцией в информационно-телекоммуникационной сети "Интернет" за строительством (реконструкцией) объектов, на софинансирование которых предоставляется субсидия.</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5. Распределение субсидий бюджету городского округа Новгородской области утверждается областным законом об областном бюджете на текущий финансовый год и на плановый период.</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6. Органом, уполномоченным на предоставление субсидии, является министерство.</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bookmarkStart w:id="16" w:name="P4796"/>
      <w:bookmarkEnd w:id="16"/>
      <w:r w:rsidRPr="00B7608D">
        <w:rPr>
          <w:rFonts w:ascii="Calibri" w:eastAsia="Times New Roman" w:hAnsi="Calibri" w:cs="Calibri"/>
          <w:lang w:eastAsia="ru-RU"/>
        </w:rPr>
        <w:t>7. Для получения субсидии Администрация представляет в министерство заявку на предоставление субсидии (далее заявка) не позднее 8 июля текущего года.</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К заявке прилагаются следующие документы:</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заверенная копия утвержденной муниципальной программы;</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копия заключения государственной экспертизы на проектно-сметную документацию по строительству (реконструкции) объектов, входящих в туристский кластер "Исторический центр Великого Новгорода" (прошивается отдельно от заявки и скрепляется печатью Администрации);</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выписка из бюджета (сводной бюджетной росписи) городского округа Новгородской области;</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гарантийное письмо Администрации, согласованное с представительным органом городского округа Новгородской области, об осуществлении дополнительных расходов в случае их возникновения, в том числе в связи с увеличением сметной стоимости строительства (реконструкции) объекта капитального строительства муниципальной собственности, за счет средств местного бюджета в полном объеме, необходимом для введения объекта капитального строительства муниципальной собственности в эксплуатацию;</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письмо Администрации, подтверждающее обязательство по обеспечению 24-часового онлайн-видеонаблюдения с трансляцией в информационно-телекоммуникационной сети "Интернет" за строительством (реконструкцией) объектов, на софинансирование которых предоставляется субсидия.</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bookmarkStart w:id="17" w:name="P4803"/>
      <w:bookmarkEnd w:id="17"/>
      <w:r w:rsidRPr="00B7608D">
        <w:rPr>
          <w:rFonts w:ascii="Calibri" w:eastAsia="Times New Roman" w:hAnsi="Calibri" w:cs="Calibri"/>
          <w:lang w:eastAsia="ru-RU"/>
        </w:rPr>
        <w:t xml:space="preserve">8. Заявка с прилагаемыми документами, указанными в </w:t>
      </w:r>
      <w:hyperlink w:anchor="P4796">
        <w:r w:rsidRPr="00B7608D">
          <w:rPr>
            <w:rFonts w:ascii="Calibri" w:eastAsia="Times New Roman" w:hAnsi="Calibri" w:cs="Calibri"/>
            <w:color w:val="0000FF"/>
            <w:lang w:eastAsia="ru-RU"/>
          </w:rPr>
          <w:t>пункте 7</w:t>
        </w:r>
      </w:hyperlink>
      <w:r w:rsidRPr="00B7608D">
        <w:rPr>
          <w:rFonts w:ascii="Calibri" w:eastAsia="Times New Roman" w:hAnsi="Calibri" w:cs="Calibri"/>
          <w:lang w:eastAsia="ru-RU"/>
        </w:rPr>
        <w:t xml:space="preserve"> настоящего Порядка, должна быть подписана Главой городского округа Новгородской области, прошита и скреплена печатью Администрации, содержать информацию об общем размере средств, объеме запрашиваемой суммы субсидии.</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lastRenderedPageBreak/>
        <w:t>9. Министерство:</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9.1. Регистрирует заявку в день ее поступления с использованием системы электронного документооборота органов исполнительной власти Новгородской области;</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9.2. В течение 3 рабочих дней со дня регистрации заявки проверяет полноту и правильность оформления представленных документов и принимает решение о предоставлении субсидии или об отказе в предоставлении субсидии в соответствии с </w:t>
      </w:r>
      <w:hyperlink w:anchor="P4813">
        <w:r w:rsidRPr="00B7608D">
          <w:rPr>
            <w:rFonts w:ascii="Calibri" w:eastAsia="Times New Roman" w:hAnsi="Calibri" w:cs="Calibri"/>
            <w:color w:val="0000FF"/>
            <w:lang w:eastAsia="ru-RU"/>
          </w:rPr>
          <w:t>пунктом 10</w:t>
        </w:r>
      </w:hyperlink>
      <w:r w:rsidRPr="00B7608D">
        <w:rPr>
          <w:rFonts w:ascii="Calibri" w:eastAsia="Times New Roman" w:hAnsi="Calibri" w:cs="Calibri"/>
          <w:lang w:eastAsia="ru-RU"/>
        </w:rPr>
        <w:t xml:space="preserve"> настоящего Порядка, которое оформляется приказом министерства;</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9.3. В течение 3 рабочих дней со дня принятия решения о предоставлении субсидии или об отказе в предоставлении субсидии направляет почтовым отправлением в адрес Администрации:</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копию приказа о предоставлении субсидии, заверенную министерством, и проект соглашения о предоставлении субсидии (в случае принятия решения о предоставлении субсидии);</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копию приказа об отказе в предоставлении субсидии, заверенную министерством (в случае принятия решения об отказе в предоставлении субсидии);</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bookmarkStart w:id="18" w:name="P4810"/>
      <w:bookmarkEnd w:id="18"/>
      <w:r w:rsidRPr="00B7608D">
        <w:rPr>
          <w:rFonts w:ascii="Calibri" w:eastAsia="Times New Roman" w:hAnsi="Calibri" w:cs="Calibri"/>
          <w:lang w:eastAsia="ru-RU"/>
        </w:rPr>
        <w:t xml:space="preserve">9.4. Заключает соглашение до 1 сентября текущего года в государственной интегрированной информационной системе управления общественными финансами "Электронный бюджет" (далее система "Электронный бюджет") по форме, аналогичной установленной Министерством финансов Российской Федерации в соответствии с </w:t>
      </w:r>
      <w:hyperlink r:id="rId193">
        <w:r w:rsidRPr="00B7608D">
          <w:rPr>
            <w:rFonts w:ascii="Calibri" w:eastAsia="Times New Roman" w:hAnsi="Calibri" w:cs="Calibri"/>
            <w:color w:val="0000FF"/>
            <w:lang w:eastAsia="ru-RU"/>
          </w:rPr>
          <w:t>пунктом 12</w:t>
        </w:r>
      </w:hyperlink>
      <w:r w:rsidRPr="00B7608D">
        <w:rPr>
          <w:rFonts w:ascii="Calibri" w:eastAsia="Times New Roman" w:hAnsi="Calibri" w:cs="Calibri"/>
          <w:lang w:eastAsia="ru-RU"/>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 (далее Правила), которое должно содержать в том числе условия, указанные в </w:t>
      </w:r>
      <w:hyperlink r:id="rId194">
        <w:r w:rsidRPr="00B7608D">
          <w:rPr>
            <w:rFonts w:ascii="Calibri" w:eastAsia="Times New Roman" w:hAnsi="Calibri" w:cs="Calibri"/>
            <w:color w:val="0000FF"/>
            <w:lang w:eastAsia="ru-RU"/>
          </w:rPr>
          <w:t>подпункте "л(1)" пункта 10</w:t>
        </w:r>
      </w:hyperlink>
      <w:r w:rsidRPr="00B7608D">
        <w:rPr>
          <w:rFonts w:ascii="Calibri" w:eastAsia="Times New Roman" w:hAnsi="Calibri" w:cs="Calibri"/>
          <w:lang w:eastAsia="ru-RU"/>
        </w:rPr>
        <w:t xml:space="preserve"> Правил;</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9.5. В случае принятия решения о предоставлении субсидии перечисляет Администрации финансовые средства в порядке и сроки, установленные в соглашении.</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В составе документов, подтверждающих выполнение этапов работ, представляются справки об объеме и стоимости выполненных работ с приложением в качестве информационных материалов копий справок о стоимости выполненных работ и затрат (оформленных по унифицированной </w:t>
      </w:r>
      <w:hyperlink r:id="rId195">
        <w:r w:rsidRPr="00B7608D">
          <w:rPr>
            <w:rFonts w:ascii="Calibri" w:eastAsia="Times New Roman" w:hAnsi="Calibri" w:cs="Calibri"/>
            <w:color w:val="0000FF"/>
            <w:lang w:eastAsia="ru-RU"/>
          </w:rPr>
          <w:t>форме N КС-3</w:t>
        </w:r>
      </w:hyperlink>
      <w:r w:rsidRPr="00B7608D">
        <w:rPr>
          <w:rFonts w:ascii="Calibri" w:eastAsia="Times New Roman" w:hAnsi="Calibri" w:cs="Calibri"/>
          <w:lang w:eastAsia="ru-RU"/>
        </w:rPr>
        <w:t>, утвержденной Постановлением Государственного комитета Российской Федерации по статистике от 11 ноября 1999 года N 100).</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bookmarkStart w:id="19" w:name="P4813"/>
      <w:bookmarkEnd w:id="19"/>
      <w:r w:rsidRPr="00B7608D">
        <w:rPr>
          <w:rFonts w:ascii="Calibri" w:eastAsia="Times New Roman" w:hAnsi="Calibri" w:cs="Calibri"/>
          <w:lang w:eastAsia="ru-RU"/>
        </w:rPr>
        <w:t>10. Решение об отказе в предоставлении субсидии принимается министерством в случаях:</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нарушения срока подачи заявки, установленного </w:t>
      </w:r>
      <w:hyperlink w:anchor="P4796">
        <w:r w:rsidRPr="00B7608D">
          <w:rPr>
            <w:rFonts w:ascii="Calibri" w:eastAsia="Times New Roman" w:hAnsi="Calibri" w:cs="Calibri"/>
            <w:color w:val="0000FF"/>
            <w:lang w:eastAsia="ru-RU"/>
          </w:rPr>
          <w:t>пунктом 7</w:t>
        </w:r>
      </w:hyperlink>
      <w:r w:rsidRPr="00B7608D">
        <w:rPr>
          <w:rFonts w:ascii="Calibri" w:eastAsia="Times New Roman" w:hAnsi="Calibri" w:cs="Calibri"/>
          <w:lang w:eastAsia="ru-RU"/>
        </w:rPr>
        <w:t xml:space="preserve"> настоящего Порядка;</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несоблюдения условий предоставления и расходования субсидии, установленных во </w:t>
      </w:r>
      <w:hyperlink w:anchor="P4779">
        <w:r w:rsidRPr="00B7608D">
          <w:rPr>
            <w:rFonts w:ascii="Calibri" w:eastAsia="Times New Roman" w:hAnsi="Calibri" w:cs="Calibri"/>
            <w:color w:val="0000FF"/>
            <w:lang w:eastAsia="ru-RU"/>
          </w:rPr>
          <w:t>втором</w:t>
        </w:r>
      </w:hyperlink>
      <w:r w:rsidRPr="00B7608D">
        <w:rPr>
          <w:rFonts w:ascii="Calibri" w:eastAsia="Times New Roman" w:hAnsi="Calibri" w:cs="Calibri"/>
          <w:lang w:eastAsia="ru-RU"/>
        </w:rPr>
        <w:t xml:space="preserve">, </w:t>
      </w:r>
      <w:hyperlink w:anchor="P4782">
        <w:r w:rsidRPr="00B7608D">
          <w:rPr>
            <w:rFonts w:ascii="Calibri" w:eastAsia="Times New Roman" w:hAnsi="Calibri" w:cs="Calibri"/>
            <w:color w:val="0000FF"/>
            <w:lang w:eastAsia="ru-RU"/>
          </w:rPr>
          <w:t>четвертом</w:t>
        </w:r>
      </w:hyperlink>
      <w:r w:rsidRPr="00B7608D">
        <w:rPr>
          <w:rFonts w:ascii="Calibri" w:eastAsia="Times New Roman" w:hAnsi="Calibri" w:cs="Calibri"/>
          <w:lang w:eastAsia="ru-RU"/>
        </w:rPr>
        <w:t xml:space="preserve">, </w:t>
      </w:r>
      <w:hyperlink w:anchor="P4783">
        <w:r w:rsidRPr="00B7608D">
          <w:rPr>
            <w:rFonts w:ascii="Calibri" w:eastAsia="Times New Roman" w:hAnsi="Calibri" w:cs="Calibri"/>
            <w:color w:val="0000FF"/>
            <w:lang w:eastAsia="ru-RU"/>
          </w:rPr>
          <w:t>пятом абзацах пункта 3</w:t>
        </w:r>
      </w:hyperlink>
      <w:r w:rsidRPr="00B7608D">
        <w:rPr>
          <w:rFonts w:ascii="Calibri" w:eastAsia="Times New Roman" w:hAnsi="Calibri" w:cs="Calibri"/>
          <w:lang w:eastAsia="ru-RU"/>
        </w:rPr>
        <w:t xml:space="preserve"> настоящего Порядка;</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несоответствия заявки и прилагаемых к ней документов требованиям, указанным в </w:t>
      </w:r>
      <w:hyperlink w:anchor="P4796">
        <w:r w:rsidRPr="00B7608D">
          <w:rPr>
            <w:rFonts w:ascii="Calibri" w:eastAsia="Times New Roman" w:hAnsi="Calibri" w:cs="Calibri"/>
            <w:color w:val="0000FF"/>
            <w:lang w:eastAsia="ru-RU"/>
          </w:rPr>
          <w:t>пунктах 7</w:t>
        </w:r>
      </w:hyperlink>
      <w:r w:rsidRPr="00B7608D">
        <w:rPr>
          <w:rFonts w:ascii="Calibri" w:eastAsia="Times New Roman" w:hAnsi="Calibri" w:cs="Calibri"/>
          <w:lang w:eastAsia="ru-RU"/>
        </w:rPr>
        <w:t xml:space="preserve">, </w:t>
      </w:r>
      <w:hyperlink w:anchor="P4803">
        <w:r w:rsidRPr="00B7608D">
          <w:rPr>
            <w:rFonts w:ascii="Calibri" w:eastAsia="Times New Roman" w:hAnsi="Calibri" w:cs="Calibri"/>
            <w:color w:val="0000FF"/>
            <w:lang w:eastAsia="ru-RU"/>
          </w:rPr>
          <w:t>8</w:t>
        </w:r>
      </w:hyperlink>
      <w:r w:rsidRPr="00B7608D">
        <w:rPr>
          <w:rFonts w:ascii="Calibri" w:eastAsia="Times New Roman" w:hAnsi="Calibri" w:cs="Calibri"/>
          <w:lang w:eastAsia="ru-RU"/>
        </w:rPr>
        <w:t xml:space="preserve"> настоящего Порядка.</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10-1. Администрация вправе отказаться от получения субсидии путем направления в министерство соответствующего письменного уведомления.</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Министерство в течение 5 рабочих дней со дня получения соответствующего письменного уведомления принимает решение об отказе в предоставлении субсидии, которое оформляется приказом министерства, о чем уведомляет Администрацию путем направления почтового отправления или иным способом, обеспечивающим подтверждение получения данного уведомления.</w:t>
      </w: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(п. 10-1 введен </w:t>
      </w:r>
      <w:hyperlink r:id="rId196">
        <w:r w:rsidRPr="00B7608D">
          <w:rPr>
            <w:rFonts w:ascii="Calibri" w:eastAsia="Times New Roman" w:hAnsi="Calibri" w:cs="Calibri"/>
            <w:color w:val="0000FF"/>
            <w:lang w:eastAsia="ru-RU"/>
          </w:rPr>
          <w:t>Постановлением</w:t>
        </w:r>
      </w:hyperlink>
      <w:r w:rsidRPr="00B7608D">
        <w:rPr>
          <w:rFonts w:ascii="Calibri" w:eastAsia="Times New Roman" w:hAnsi="Calibri" w:cs="Calibri"/>
          <w:lang w:eastAsia="ru-RU"/>
        </w:rPr>
        <w:t xml:space="preserve"> Правительства Новгородской области от 27.08.2021 N 252)</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lastRenderedPageBreak/>
        <w:t xml:space="preserve">11. Субсидия предоставляется бюджету городского округа Новгородской области при условии заключения соглашения в срок, установленный </w:t>
      </w:r>
      <w:hyperlink w:anchor="P4810">
        <w:r w:rsidRPr="00B7608D">
          <w:rPr>
            <w:rFonts w:ascii="Calibri" w:eastAsia="Times New Roman" w:hAnsi="Calibri" w:cs="Calibri"/>
            <w:color w:val="0000FF"/>
            <w:lang w:eastAsia="ru-RU"/>
          </w:rPr>
          <w:t>подпунктом 9.4</w:t>
        </w:r>
      </w:hyperlink>
      <w:r w:rsidRPr="00B7608D">
        <w:rPr>
          <w:rFonts w:ascii="Calibri" w:eastAsia="Times New Roman" w:hAnsi="Calibri" w:cs="Calibri"/>
          <w:lang w:eastAsia="ru-RU"/>
        </w:rPr>
        <w:t xml:space="preserve"> настоящего Порядка.</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11-1. Предельный уровень софинансирования объема расходных обязательств городского округа Новгородской области, в целях софинансирования которых предоставляется субсидия, устанавливается в размере не более 99,9 %.</w:t>
      </w: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(п. 11-1 введен </w:t>
      </w:r>
      <w:hyperlink r:id="rId197">
        <w:r w:rsidRPr="00B7608D">
          <w:rPr>
            <w:rFonts w:ascii="Calibri" w:eastAsia="Times New Roman" w:hAnsi="Calibri" w:cs="Calibri"/>
            <w:color w:val="0000FF"/>
            <w:lang w:eastAsia="ru-RU"/>
          </w:rPr>
          <w:t>Постановлением</w:t>
        </w:r>
      </w:hyperlink>
      <w:r w:rsidRPr="00B7608D">
        <w:rPr>
          <w:rFonts w:ascii="Calibri" w:eastAsia="Times New Roman" w:hAnsi="Calibri" w:cs="Calibri"/>
          <w:lang w:eastAsia="ru-RU"/>
        </w:rPr>
        <w:t xml:space="preserve"> Правительства Новгородской области от 27.08.2021 N 252)</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12. Перечисление субсидии осуществляется на единые счета, открытые в Федеральном казначействе для учета поступлений и для последующего перечисления в установленном порядке в бюджет городского округа Новгородской области, в течение 10 рабочих дней со дня, следующего за днем поступления финансовых средств на счет министерства.</w:t>
      </w: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(п. 12 в ред. </w:t>
      </w:r>
      <w:hyperlink r:id="rId198">
        <w:r w:rsidRPr="00B7608D">
          <w:rPr>
            <w:rFonts w:ascii="Calibri" w:eastAsia="Times New Roman" w:hAnsi="Calibri" w:cs="Calibri"/>
            <w:color w:val="0000FF"/>
            <w:lang w:eastAsia="ru-RU"/>
          </w:rPr>
          <w:t>Постановления</w:t>
        </w:r>
      </w:hyperlink>
      <w:r w:rsidRPr="00B7608D">
        <w:rPr>
          <w:rFonts w:ascii="Calibri" w:eastAsia="Times New Roman" w:hAnsi="Calibri" w:cs="Calibri"/>
          <w:lang w:eastAsia="ru-RU"/>
        </w:rPr>
        <w:t xml:space="preserve"> Правительства Новгородской области от 27.08.2021 N 252)</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13. Субсидия имеет целевое назначение и не может быть использована на другие цели.</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В случае нецелевого использования субсидии городским округом Новгородской области к нему применяются бюджетные меры принуждения, предусмотренные бюджетным законодательством Российской Федерации.</w:t>
      </w: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(п. 13 в ред. </w:t>
      </w:r>
      <w:hyperlink r:id="rId199">
        <w:r w:rsidRPr="00B7608D">
          <w:rPr>
            <w:rFonts w:ascii="Calibri" w:eastAsia="Times New Roman" w:hAnsi="Calibri" w:cs="Calibri"/>
            <w:color w:val="0000FF"/>
            <w:lang w:eastAsia="ru-RU"/>
          </w:rPr>
          <w:t>Постановления</w:t>
        </w:r>
      </w:hyperlink>
      <w:r w:rsidRPr="00B7608D">
        <w:rPr>
          <w:rFonts w:ascii="Calibri" w:eastAsia="Times New Roman" w:hAnsi="Calibri" w:cs="Calibri"/>
          <w:lang w:eastAsia="ru-RU"/>
        </w:rPr>
        <w:t xml:space="preserve"> Правительства Новгородской области от 27.08.2021 N 252)</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14. Не использованная на 1 января текущего финансового года субсидия подлежит возврату в доход областного бюджета.</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В случае если неиспользованный остаток межбюджетных трансфертов, полученных в форме субсидии, не перечислен в доход областного бюджета, указанные средства подлежат взысканию в доход областного бюджета в порядке, устанавливаемом министерством финансов Новгородской области.</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В соответствии с решением министерства о наличии потребности в межбюджетных трансфертах, полученных в форме субсидии, не использованных в отчетном финансовом году, согласованным с министерством финансов Новгородской области, средства в объеме, не превышающем остатка субсидии, могут быть возвращены в текущем финансовом году в доход бюджета городского округа Новгородской области, которому они были ранее предоставлены, для финансового обеспечения расходов бюджета, соответствующих целям предоставления указанной субсидии.</w:t>
      </w: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(п. 14 в ред. </w:t>
      </w:r>
      <w:hyperlink r:id="rId200">
        <w:r w:rsidRPr="00B7608D">
          <w:rPr>
            <w:rFonts w:ascii="Calibri" w:eastAsia="Times New Roman" w:hAnsi="Calibri" w:cs="Calibri"/>
            <w:color w:val="0000FF"/>
            <w:lang w:eastAsia="ru-RU"/>
          </w:rPr>
          <w:t>Постановления</w:t>
        </w:r>
      </w:hyperlink>
      <w:r w:rsidRPr="00B7608D">
        <w:rPr>
          <w:rFonts w:ascii="Calibri" w:eastAsia="Times New Roman" w:hAnsi="Calibri" w:cs="Calibri"/>
          <w:lang w:eastAsia="ru-RU"/>
        </w:rPr>
        <w:t xml:space="preserve"> Правительства Новгородской области от 27.08.2021 N 252)</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15. Результат использования субсидии устанавливается соглашением.</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Оценка эффективности результатов использования субсидии осуществляется министерством путем сравнения установленных значений результата использования субсидии и значений данного результата, фактически достигнутых по итогам отчетного периода.</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Результаты использования субсидии с указанием значений, которые должны быть достигнуты в целом по Новгородской области в результате предоставления субсидии, определены в приложении к настоящему Порядку.</w:t>
      </w: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(п. 15 в ред. </w:t>
      </w:r>
      <w:hyperlink r:id="rId201">
        <w:r w:rsidRPr="00B7608D">
          <w:rPr>
            <w:rFonts w:ascii="Calibri" w:eastAsia="Times New Roman" w:hAnsi="Calibri" w:cs="Calibri"/>
            <w:color w:val="0000FF"/>
            <w:lang w:eastAsia="ru-RU"/>
          </w:rPr>
          <w:t>Постановления</w:t>
        </w:r>
      </w:hyperlink>
      <w:r w:rsidRPr="00B7608D">
        <w:rPr>
          <w:rFonts w:ascii="Calibri" w:eastAsia="Times New Roman" w:hAnsi="Calibri" w:cs="Calibri"/>
          <w:lang w:eastAsia="ru-RU"/>
        </w:rPr>
        <w:t xml:space="preserve"> Правительства Новгородской области от 27.08.2021 N 252)</w:t>
      </w:r>
    </w:p>
    <w:p w:rsidR="00B7608D" w:rsidRPr="00B7608D" w:rsidRDefault="00B7608D" w:rsidP="00B7608D">
      <w:pPr>
        <w:widowControl w:val="0"/>
        <w:autoSpaceDE w:val="0"/>
        <w:autoSpaceDN w:val="0"/>
        <w:spacing w:after="1" w:line="240" w:lineRule="auto"/>
        <w:rPr>
          <w:rFonts w:ascii="Calibri" w:eastAsia="Times New Roman" w:hAnsi="Calibri" w:cs="Calibri"/>
          <w:lang w:eastAsia="ru-RU"/>
        </w:rPr>
      </w:pPr>
    </w:p>
    <w:tbl>
      <w:tblPr>
        <w:tblW w:w="5000" w:type="pct"/>
        <w:tblCellMar>
          <w:left w:w="10" w:type="dxa"/>
          <w:right w:w="10" w:type="dxa"/>
        </w:tblCellMar>
        <w:tblLook w:val="0000" w:firstRow="0" w:lastRow="0" w:firstColumn="0" w:lastColumn="0" w:noHBand="0" w:noVBand="0"/>
      </w:tblPr>
      <w:tblGrid>
        <w:gridCol w:w="60"/>
        <w:gridCol w:w="113"/>
        <w:gridCol w:w="9068"/>
        <w:gridCol w:w="113"/>
      </w:tblGrid>
      <w:tr w:rsidR="00B7608D" w:rsidRPr="00B7608D" w:rsidTr="005219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hyperlink r:id="rId202">
              <w:r w:rsidRPr="00B7608D">
                <w:rPr>
                  <w:rFonts w:ascii="Calibri" w:eastAsia="Times New Roman" w:hAnsi="Calibri" w:cs="Calibri"/>
                  <w:color w:val="0000FF"/>
                  <w:lang w:eastAsia="ru-RU"/>
                </w:rPr>
                <w:t>Постановлением</w:t>
              </w:r>
            </w:hyperlink>
            <w:r w:rsidRPr="00B7608D">
              <w:rPr>
                <w:rFonts w:ascii="Calibri" w:eastAsia="Times New Roman" w:hAnsi="Calibri" w:cs="Calibri"/>
                <w:color w:val="392C69"/>
                <w:lang w:eastAsia="ru-RU"/>
              </w:rPr>
              <w:t xml:space="preserve"> Правительства Новгородской области от 19.07.2022 N 400 действие п. 16 приостановлено до 01.01.2023.</w:t>
            </w:r>
          </w:p>
        </w:tc>
        <w:tc>
          <w:tcPr>
            <w:tcW w:w="113" w:type="dxa"/>
            <w:tcBorders>
              <w:top w:val="nil"/>
              <w:left w:val="nil"/>
              <w:bottom w:val="nil"/>
              <w:right w:val="nil"/>
            </w:tcBorders>
            <w:shd w:val="clear" w:color="auto" w:fill="F4F3F8"/>
            <w:tcMar>
              <w:top w:w="0" w:type="dxa"/>
              <w:left w:w="0" w:type="dxa"/>
              <w:bottom w:w="0" w:type="dxa"/>
              <w:right w:w="0" w:type="dxa"/>
            </w:tcMar>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r>
    </w:tbl>
    <w:p w:rsidR="00B7608D" w:rsidRPr="00B7608D" w:rsidRDefault="00B7608D" w:rsidP="00B7608D">
      <w:pPr>
        <w:widowControl w:val="0"/>
        <w:autoSpaceDE w:val="0"/>
        <w:autoSpaceDN w:val="0"/>
        <w:spacing w:before="28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16. В случае если Администрацией по состоянию на 31 декабря года предоставления субсидии допущены нарушения предусмотренных соглашением обязательств по достижению значений результатов использования субсидии, и в срок до первой даты представления </w:t>
      </w:r>
      <w:r w:rsidRPr="00B7608D">
        <w:rPr>
          <w:rFonts w:ascii="Calibri" w:eastAsia="Times New Roman" w:hAnsi="Calibri" w:cs="Calibri"/>
          <w:lang w:eastAsia="ru-RU"/>
        </w:rPr>
        <w:lastRenderedPageBreak/>
        <w:t>отчетности в соответствии с соглашением в году, следующем за годом предоставления субсидии, указанные нарушения не устранены, объем средств, подлежащих возврату в областной бюджет до 1 июля года, следующего за годом предоставления субсидии (V</w:t>
      </w:r>
      <w:r w:rsidRPr="00B7608D">
        <w:rPr>
          <w:rFonts w:ascii="Calibri" w:eastAsia="Times New Roman" w:hAnsi="Calibri" w:cs="Calibri"/>
          <w:vertAlign w:val="subscript"/>
          <w:lang w:eastAsia="ru-RU"/>
        </w:rPr>
        <w:t>возврата</w:t>
      </w:r>
      <w:r w:rsidRPr="00B7608D">
        <w:rPr>
          <w:rFonts w:ascii="Calibri" w:eastAsia="Times New Roman" w:hAnsi="Calibri" w:cs="Calibri"/>
          <w:lang w:eastAsia="ru-RU"/>
        </w:rPr>
        <w:t>), рассчитывается по формуле:</w:t>
      </w: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(в ред. </w:t>
      </w:r>
      <w:hyperlink r:id="rId203">
        <w:r w:rsidRPr="00B7608D">
          <w:rPr>
            <w:rFonts w:ascii="Calibri" w:eastAsia="Times New Roman" w:hAnsi="Calibri" w:cs="Calibri"/>
            <w:color w:val="0000FF"/>
            <w:lang w:eastAsia="ru-RU"/>
          </w:rPr>
          <w:t>Постановления</w:t>
        </w:r>
      </w:hyperlink>
      <w:r w:rsidRPr="00B7608D">
        <w:rPr>
          <w:rFonts w:ascii="Calibri" w:eastAsia="Times New Roman" w:hAnsi="Calibri" w:cs="Calibri"/>
          <w:lang w:eastAsia="ru-RU"/>
        </w:rPr>
        <w:t xml:space="preserve"> Правительства Новгородской области от 27.08.2021 N 252)</w:t>
      </w: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V</w:t>
      </w:r>
      <w:r w:rsidRPr="00B7608D">
        <w:rPr>
          <w:rFonts w:ascii="Calibri" w:eastAsia="Times New Roman" w:hAnsi="Calibri" w:cs="Calibri"/>
          <w:vertAlign w:val="subscript"/>
          <w:lang w:eastAsia="ru-RU"/>
        </w:rPr>
        <w:t>возврата</w:t>
      </w:r>
      <w:r w:rsidRPr="00B7608D">
        <w:rPr>
          <w:rFonts w:ascii="Calibri" w:eastAsia="Times New Roman" w:hAnsi="Calibri" w:cs="Calibri"/>
          <w:lang w:eastAsia="ru-RU"/>
        </w:rPr>
        <w:t xml:space="preserve"> = (V</w:t>
      </w:r>
      <w:r w:rsidRPr="00B7608D">
        <w:rPr>
          <w:rFonts w:ascii="Calibri" w:eastAsia="Times New Roman" w:hAnsi="Calibri" w:cs="Calibri"/>
          <w:vertAlign w:val="subscript"/>
          <w:lang w:eastAsia="ru-RU"/>
        </w:rPr>
        <w:t>субсидии</w:t>
      </w:r>
      <w:r w:rsidRPr="00B7608D">
        <w:rPr>
          <w:rFonts w:ascii="Calibri" w:eastAsia="Times New Roman" w:hAnsi="Calibri" w:cs="Calibri"/>
          <w:lang w:eastAsia="ru-RU"/>
        </w:rPr>
        <w:t xml:space="preserve"> x k x m / n) x 0,1, где:</w:t>
      </w: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340"/>
        <w:gridCol w:w="7597"/>
      </w:tblGrid>
      <w:tr w:rsidR="00B7608D" w:rsidRPr="00B7608D" w:rsidTr="00521909">
        <w:tc>
          <w:tcPr>
            <w:tcW w:w="1134" w:type="dxa"/>
            <w:tcBorders>
              <w:top w:val="nil"/>
              <w:left w:val="nil"/>
              <w:bottom w:val="nil"/>
              <w:right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V</w:t>
            </w:r>
            <w:r w:rsidRPr="00B7608D">
              <w:rPr>
                <w:rFonts w:ascii="Calibri" w:eastAsia="Times New Roman" w:hAnsi="Calibri" w:cs="Calibri"/>
                <w:vertAlign w:val="subscript"/>
                <w:lang w:eastAsia="ru-RU"/>
              </w:rPr>
              <w:t>субсидии</w:t>
            </w:r>
          </w:p>
        </w:tc>
        <w:tc>
          <w:tcPr>
            <w:tcW w:w="340" w:type="dxa"/>
            <w:tcBorders>
              <w:top w:val="nil"/>
              <w:left w:val="nil"/>
              <w:bottom w:val="nil"/>
              <w:right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w:t>
            </w:r>
          </w:p>
        </w:tc>
        <w:tc>
          <w:tcPr>
            <w:tcW w:w="7597" w:type="dxa"/>
            <w:tcBorders>
              <w:top w:val="nil"/>
              <w:left w:val="nil"/>
              <w:bottom w:val="nil"/>
              <w:right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размер субсидии, предоставленной бюджету городского округа Новгородской области в отчетном финансовом году;</w:t>
            </w:r>
          </w:p>
        </w:tc>
      </w:tr>
      <w:tr w:rsidR="00B7608D" w:rsidRPr="00B7608D" w:rsidTr="00521909">
        <w:tc>
          <w:tcPr>
            <w:tcW w:w="1134" w:type="dxa"/>
            <w:tcBorders>
              <w:top w:val="nil"/>
              <w:left w:val="nil"/>
              <w:bottom w:val="nil"/>
              <w:right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k</w:t>
            </w:r>
          </w:p>
        </w:tc>
        <w:tc>
          <w:tcPr>
            <w:tcW w:w="340" w:type="dxa"/>
            <w:tcBorders>
              <w:top w:val="nil"/>
              <w:left w:val="nil"/>
              <w:bottom w:val="nil"/>
              <w:right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w:t>
            </w:r>
          </w:p>
        </w:tc>
        <w:tc>
          <w:tcPr>
            <w:tcW w:w="7597" w:type="dxa"/>
            <w:tcBorders>
              <w:top w:val="nil"/>
              <w:left w:val="nil"/>
              <w:bottom w:val="nil"/>
              <w:right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коэффициент возврата субсидии;</w:t>
            </w:r>
          </w:p>
        </w:tc>
      </w:tr>
      <w:tr w:rsidR="00B7608D" w:rsidRPr="00B7608D" w:rsidTr="00521909">
        <w:tc>
          <w:tcPr>
            <w:tcW w:w="1134" w:type="dxa"/>
            <w:tcBorders>
              <w:top w:val="nil"/>
              <w:left w:val="nil"/>
              <w:bottom w:val="nil"/>
              <w:right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m</w:t>
            </w:r>
          </w:p>
        </w:tc>
        <w:tc>
          <w:tcPr>
            <w:tcW w:w="340" w:type="dxa"/>
            <w:tcBorders>
              <w:top w:val="nil"/>
              <w:left w:val="nil"/>
              <w:bottom w:val="nil"/>
              <w:right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w:t>
            </w:r>
          </w:p>
        </w:tc>
        <w:tc>
          <w:tcPr>
            <w:tcW w:w="7597" w:type="dxa"/>
            <w:tcBorders>
              <w:top w:val="nil"/>
              <w:left w:val="nil"/>
              <w:bottom w:val="nil"/>
              <w:right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количество результатов использования субсидии, по которым индекс, отражающий уровень недостижения i-го результата использования субсидии, имеет положительное значение;</w:t>
            </w:r>
          </w:p>
        </w:tc>
      </w:tr>
      <w:tr w:rsidR="00B7608D" w:rsidRPr="00B7608D" w:rsidTr="00521909">
        <w:tc>
          <w:tcPr>
            <w:tcW w:w="9071" w:type="dxa"/>
            <w:gridSpan w:val="3"/>
            <w:tcBorders>
              <w:top w:val="nil"/>
              <w:left w:val="nil"/>
              <w:bottom w:val="nil"/>
              <w:right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(в ред. </w:t>
            </w:r>
            <w:hyperlink r:id="rId204">
              <w:r w:rsidRPr="00B7608D">
                <w:rPr>
                  <w:rFonts w:ascii="Calibri" w:eastAsia="Times New Roman" w:hAnsi="Calibri" w:cs="Calibri"/>
                  <w:color w:val="0000FF"/>
                  <w:lang w:eastAsia="ru-RU"/>
                </w:rPr>
                <w:t>Постановления</w:t>
              </w:r>
            </w:hyperlink>
            <w:r w:rsidRPr="00B7608D">
              <w:rPr>
                <w:rFonts w:ascii="Calibri" w:eastAsia="Times New Roman" w:hAnsi="Calibri" w:cs="Calibri"/>
                <w:lang w:eastAsia="ru-RU"/>
              </w:rPr>
              <w:t xml:space="preserve"> Правительства Новгородской области от 27.08.2021 N 252)</w:t>
            </w:r>
          </w:p>
        </w:tc>
      </w:tr>
      <w:tr w:rsidR="00B7608D" w:rsidRPr="00B7608D" w:rsidTr="00521909">
        <w:tc>
          <w:tcPr>
            <w:tcW w:w="1134" w:type="dxa"/>
            <w:tcBorders>
              <w:top w:val="nil"/>
              <w:left w:val="nil"/>
              <w:bottom w:val="nil"/>
              <w:right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n</w:t>
            </w:r>
          </w:p>
        </w:tc>
        <w:tc>
          <w:tcPr>
            <w:tcW w:w="340" w:type="dxa"/>
            <w:tcBorders>
              <w:top w:val="nil"/>
              <w:left w:val="nil"/>
              <w:bottom w:val="nil"/>
              <w:right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w:t>
            </w:r>
          </w:p>
        </w:tc>
        <w:tc>
          <w:tcPr>
            <w:tcW w:w="7597" w:type="dxa"/>
            <w:tcBorders>
              <w:top w:val="nil"/>
              <w:left w:val="nil"/>
              <w:bottom w:val="nil"/>
              <w:right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bookmarkStart w:id="20" w:name="P4854"/>
            <w:bookmarkEnd w:id="20"/>
            <w:r w:rsidRPr="00B7608D">
              <w:rPr>
                <w:rFonts w:ascii="Calibri" w:eastAsia="Times New Roman" w:hAnsi="Calibri" w:cs="Calibri"/>
                <w:lang w:eastAsia="ru-RU"/>
              </w:rPr>
              <w:t>общее количество результатов использования субсидии.</w:t>
            </w:r>
          </w:p>
        </w:tc>
      </w:tr>
      <w:tr w:rsidR="00B7608D" w:rsidRPr="00B7608D" w:rsidTr="00521909">
        <w:tc>
          <w:tcPr>
            <w:tcW w:w="9071" w:type="dxa"/>
            <w:gridSpan w:val="3"/>
            <w:tcBorders>
              <w:top w:val="nil"/>
              <w:left w:val="nil"/>
              <w:bottom w:val="nil"/>
              <w:right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(в ред. </w:t>
            </w:r>
            <w:hyperlink r:id="rId205">
              <w:r w:rsidRPr="00B7608D">
                <w:rPr>
                  <w:rFonts w:ascii="Calibri" w:eastAsia="Times New Roman" w:hAnsi="Calibri" w:cs="Calibri"/>
                  <w:color w:val="0000FF"/>
                  <w:lang w:eastAsia="ru-RU"/>
                </w:rPr>
                <w:t>Постановления</w:t>
              </w:r>
            </w:hyperlink>
            <w:r w:rsidRPr="00B7608D">
              <w:rPr>
                <w:rFonts w:ascii="Calibri" w:eastAsia="Times New Roman" w:hAnsi="Calibri" w:cs="Calibri"/>
                <w:lang w:eastAsia="ru-RU"/>
              </w:rPr>
              <w:t xml:space="preserve"> Правительства Новгородской области от 27.08.2021 N 252)</w:t>
            </w:r>
          </w:p>
        </w:tc>
      </w:tr>
    </w:tbl>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При расчете объема средств, подлежащих возврату из бюджета городского округа Новгородской области в областной бюджет, в размере субсидии, предоставленной бюджету городского округа Новгородской области в отчетном финансовом году (V</w:t>
      </w:r>
      <w:r w:rsidRPr="00B7608D">
        <w:rPr>
          <w:rFonts w:ascii="Calibri" w:eastAsia="Times New Roman" w:hAnsi="Calibri" w:cs="Calibri"/>
          <w:vertAlign w:val="subscript"/>
          <w:lang w:eastAsia="ru-RU"/>
        </w:rPr>
        <w:t>субсидии</w:t>
      </w:r>
      <w:r w:rsidRPr="00B7608D">
        <w:rPr>
          <w:rFonts w:ascii="Calibri" w:eastAsia="Times New Roman" w:hAnsi="Calibri" w:cs="Calibri"/>
          <w:lang w:eastAsia="ru-RU"/>
        </w:rPr>
        <w:t>),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областного бюджета, осуществляющим администрирование доходов областного бюджета от возврата остатков субсидии.</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Коэффициент возврата субсидии рассчитывается по формуле:</w:t>
      </w: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Pr>
          <w:rFonts w:ascii="Calibri" w:eastAsia="Times New Roman" w:hAnsi="Calibri" w:cs="Calibri"/>
          <w:noProof/>
          <w:position w:val="-11"/>
          <w:lang w:eastAsia="ru-RU"/>
        </w:rPr>
        <w:drawing>
          <wp:inline distT="0" distB="0" distL="0" distR="0">
            <wp:extent cx="1273175" cy="277495"/>
            <wp:effectExtent l="0" t="0" r="317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1273175" cy="277495"/>
                    </a:xfrm>
                    <a:prstGeom prst="rect">
                      <a:avLst/>
                    </a:prstGeom>
                    <a:noFill/>
                    <a:ln>
                      <a:noFill/>
                    </a:ln>
                  </pic:spPr>
                </pic:pic>
              </a:graphicData>
            </a:graphic>
          </wp:inline>
        </w:drawing>
      </w: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9"/>
        <w:gridCol w:w="360"/>
        <w:gridCol w:w="7994"/>
      </w:tblGrid>
      <w:tr w:rsidR="00B7608D" w:rsidRPr="00B7608D" w:rsidTr="00521909">
        <w:tc>
          <w:tcPr>
            <w:tcW w:w="709" w:type="dxa"/>
            <w:tcBorders>
              <w:top w:val="nil"/>
              <w:left w:val="nil"/>
              <w:bottom w:val="nil"/>
              <w:right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D</w:t>
            </w:r>
            <w:r w:rsidRPr="00B7608D">
              <w:rPr>
                <w:rFonts w:ascii="Calibri" w:eastAsia="Times New Roman" w:hAnsi="Calibri" w:cs="Calibri"/>
                <w:vertAlign w:val="subscript"/>
                <w:lang w:eastAsia="ru-RU"/>
              </w:rPr>
              <w:t>i</w:t>
            </w:r>
          </w:p>
        </w:tc>
        <w:tc>
          <w:tcPr>
            <w:tcW w:w="360" w:type="dxa"/>
            <w:tcBorders>
              <w:top w:val="nil"/>
              <w:left w:val="nil"/>
              <w:bottom w:val="nil"/>
              <w:right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w:t>
            </w:r>
          </w:p>
        </w:tc>
        <w:tc>
          <w:tcPr>
            <w:tcW w:w="7994" w:type="dxa"/>
            <w:tcBorders>
              <w:top w:val="nil"/>
              <w:left w:val="nil"/>
              <w:bottom w:val="nil"/>
              <w:right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индекс, отражающий уровень недостижения i-го результата использования субсидии.</w:t>
            </w:r>
          </w:p>
        </w:tc>
      </w:tr>
      <w:tr w:rsidR="00B7608D" w:rsidRPr="00B7608D" w:rsidTr="00521909">
        <w:tc>
          <w:tcPr>
            <w:tcW w:w="9063" w:type="dxa"/>
            <w:gridSpan w:val="3"/>
            <w:tcBorders>
              <w:top w:val="nil"/>
              <w:left w:val="nil"/>
              <w:bottom w:val="nil"/>
              <w:right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(в ред. </w:t>
            </w:r>
            <w:hyperlink r:id="rId207">
              <w:r w:rsidRPr="00B7608D">
                <w:rPr>
                  <w:rFonts w:ascii="Calibri" w:eastAsia="Times New Roman" w:hAnsi="Calibri" w:cs="Calibri"/>
                  <w:color w:val="0000FF"/>
                  <w:lang w:eastAsia="ru-RU"/>
                </w:rPr>
                <w:t>Постановления</w:t>
              </w:r>
            </w:hyperlink>
            <w:r w:rsidRPr="00B7608D">
              <w:rPr>
                <w:rFonts w:ascii="Calibri" w:eastAsia="Times New Roman" w:hAnsi="Calibri" w:cs="Calibri"/>
                <w:lang w:eastAsia="ru-RU"/>
              </w:rPr>
              <w:t xml:space="preserve"> Правительства Новгородской области от 27.08.2021 N 252)</w:t>
            </w:r>
          </w:p>
        </w:tc>
      </w:tr>
    </w:tbl>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При расчете коэффициента возврата субсидии используются только положительные значения индекса, отражающего уровень недостижения i-го результата использования субсидии.</w:t>
      </w: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(в ред. </w:t>
      </w:r>
      <w:hyperlink r:id="rId208">
        <w:r w:rsidRPr="00B7608D">
          <w:rPr>
            <w:rFonts w:ascii="Calibri" w:eastAsia="Times New Roman" w:hAnsi="Calibri" w:cs="Calibri"/>
            <w:color w:val="0000FF"/>
            <w:lang w:eastAsia="ru-RU"/>
          </w:rPr>
          <w:t>Постановления</w:t>
        </w:r>
      </w:hyperlink>
      <w:r w:rsidRPr="00B7608D">
        <w:rPr>
          <w:rFonts w:ascii="Calibri" w:eastAsia="Times New Roman" w:hAnsi="Calibri" w:cs="Calibri"/>
          <w:lang w:eastAsia="ru-RU"/>
        </w:rPr>
        <w:t xml:space="preserve"> Правительства Новгородской области от 27.08.2021 N 252)</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Индекс, отражающий уровень недостижения i-го результата использования субсидии, определяется:</w:t>
      </w: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(в ред. </w:t>
      </w:r>
      <w:hyperlink r:id="rId209">
        <w:r w:rsidRPr="00B7608D">
          <w:rPr>
            <w:rFonts w:ascii="Calibri" w:eastAsia="Times New Roman" w:hAnsi="Calibri" w:cs="Calibri"/>
            <w:color w:val="0000FF"/>
            <w:lang w:eastAsia="ru-RU"/>
          </w:rPr>
          <w:t>Постановления</w:t>
        </w:r>
      </w:hyperlink>
      <w:r w:rsidRPr="00B7608D">
        <w:rPr>
          <w:rFonts w:ascii="Calibri" w:eastAsia="Times New Roman" w:hAnsi="Calibri" w:cs="Calibri"/>
          <w:lang w:eastAsia="ru-RU"/>
        </w:rPr>
        <w:t xml:space="preserve"> Правительства Новгородской области от 27.08.2021 N 252)</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для результатов использования субсидии, по которым большее значение фактически достигнутого значения отражает большую эффективность предоставления субсидии, по формуле:</w:t>
      </w: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(в ред. </w:t>
      </w:r>
      <w:hyperlink r:id="rId210">
        <w:r w:rsidRPr="00B7608D">
          <w:rPr>
            <w:rFonts w:ascii="Calibri" w:eastAsia="Times New Roman" w:hAnsi="Calibri" w:cs="Calibri"/>
            <w:color w:val="0000FF"/>
            <w:lang w:eastAsia="ru-RU"/>
          </w:rPr>
          <w:t>Постановления</w:t>
        </w:r>
      </w:hyperlink>
      <w:r w:rsidRPr="00B7608D">
        <w:rPr>
          <w:rFonts w:ascii="Calibri" w:eastAsia="Times New Roman" w:hAnsi="Calibri" w:cs="Calibri"/>
          <w:lang w:eastAsia="ru-RU"/>
        </w:rPr>
        <w:t xml:space="preserve"> Правительства Новгородской области от 27.08.2021 N 252)</w:t>
      </w: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D</w:t>
      </w:r>
      <w:r w:rsidRPr="00B7608D">
        <w:rPr>
          <w:rFonts w:ascii="Calibri" w:eastAsia="Times New Roman" w:hAnsi="Calibri" w:cs="Calibri"/>
          <w:vertAlign w:val="subscript"/>
          <w:lang w:eastAsia="ru-RU"/>
        </w:rPr>
        <w:t>i</w:t>
      </w:r>
      <w:r w:rsidRPr="00B7608D">
        <w:rPr>
          <w:rFonts w:ascii="Calibri" w:eastAsia="Times New Roman" w:hAnsi="Calibri" w:cs="Calibri"/>
          <w:lang w:eastAsia="ru-RU"/>
        </w:rPr>
        <w:t xml:space="preserve"> = 1 - T</w:t>
      </w:r>
      <w:r w:rsidRPr="00B7608D">
        <w:rPr>
          <w:rFonts w:ascii="Calibri" w:eastAsia="Times New Roman" w:hAnsi="Calibri" w:cs="Calibri"/>
          <w:vertAlign w:val="subscript"/>
          <w:lang w:eastAsia="ru-RU"/>
        </w:rPr>
        <w:t>i</w:t>
      </w:r>
      <w:r w:rsidRPr="00B7608D">
        <w:rPr>
          <w:rFonts w:ascii="Calibri" w:eastAsia="Times New Roman" w:hAnsi="Calibri" w:cs="Calibri"/>
          <w:lang w:eastAsia="ru-RU"/>
        </w:rPr>
        <w:t xml:space="preserve"> / S</w:t>
      </w:r>
      <w:r w:rsidRPr="00B7608D">
        <w:rPr>
          <w:rFonts w:ascii="Calibri" w:eastAsia="Times New Roman" w:hAnsi="Calibri" w:cs="Calibri"/>
          <w:vertAlign w:val="subscript"/>
          <w:lang w:eastAsia="ru-RU"/>
        </w:rPr>
        <w:t>i</w:t>
      </w:r>
      <w:r w:rsidRPr="00B7608D">
        <w:rPr>
          <w:rFonts w:ascii="Calibri" w:eastAsia="Times New Roman" w:hAnsi="Calibri" w:cs="Calibri"/>
          <w:lang w:eastAsia="ru-RU"/>
        </w:rPr>
        <w:t>, где:</w:t>
      </w: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7"/>
        <w:gridCol w:w="360"/>
        <w:gridCol w:w="8050"/>
      </w:tblGrid>
      <w:tr w:rsidR="00B7608D" w:rsidRPr="00B7608D" w:rsidTr="00521909">
        <w:tc>
          <w:tcPr>
            <w:tcW w:w="647" w:type="dxa"/>
            <w:tcBorders>
              <w:top w:val="nil"/>
              <w:left w:val="nil"/>
              <w:bottom w:val="nil"/>
              <w:right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lastRenderedPageBreak/>
              <w:t>T</w:t>
            </w:r>
            <w:r w:rsidRPr="00B7608D">
              <w:rPr>
                <w:rFonts w:ascii="Calibri" w:eastAsia="Times New Roman" w:hAnsi="Calibri" w:cs="Calibri"/>
                <w:vertAlign w:val="subscript"/>
                <w:lang w:eastAsia="ru-RU"/>
              </w:rPr>
              <w:t>i</w:t>
            </w:r>
          </w:p>
        </w:tc>
        <w:tc>
          <w:tcPr>
            <w:tcW w:w="360" w:type="dxa"/>
            <w:tcBorders>
              <w:top w:val="nil"/>
              <w:left w:val="nil"/>
              <w:bottom w:val="nil"/>
              <w:right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w:t>
            </w:r>
          </w:p>
        </w:tc>
        <w:tc>
          <w:tcPr>
            <w:tcW w:w="8050" w:type="dxa"/>
            <w:tcBorders>
              <w:top w:val="nil"/>
              <w:left w:val="nil"/>
              <w:bottom w:val="nil"/>
              <w:right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фактически достигнутое значение i-го результата использования субсидии на отчетную дату;</w:t>
            </w:r>
          </w:p>
        </w:tc>
      </w:tr>
      <w:tr w:rsidR="00B7608D" w:rsidRPr="00B7608D" w:rsidTr="00521909">
        <w:tc>
          <w:tcPr>
            <w:tcW w:w="9057" w:type="dxa"/>
            <w:gridSpan w:val="3"/>
            <w:tcBorders>
              <w:top w:val="nil"/>
              <w:left w:val="nil"/>
              <w:bottom w:val="nil"/>
              <w:right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(в ред. </w:t>
            </w:r>
            <w:hyperlink r:id="rId211">
              <w:r w:rsidRPr="00B7608D">
                <w:rPr>
                  <w:rFonts w:ascii="Calibri" w:eastAsia="Times New Roman" w:hAnsi="Calibri" w:cs="Calibri"/>
                  <w:color w:val="0000FF"/>
                  <w:lang w:eastAsia="ru-RU"/>
                </w:rPr>
                <w:t>Постановления</w:t>
              </w:r>
            </w:hyperlink>
            <w:r w:rsidRPr="00B7608D">
              <w:rPr>
                <w:rFonts w:ascii="Calibri" w:eastAsia="Times New Roman" w:hAnsi="Calibri" w:cs="Calibri"/>
                <w:lang w:eastAsia="ru-RU"/>
              </w:rPr>
              <w:t xml:space="preserve"> Правительства Новгородской области от 27.08.2021 N 252)</w:t>
            </w:r>
          </w:p>
        </w:tc>
      </w:tr>
      <w:tr w:rsidR="00B7608D" w:rsidRPr="00B7608D" w:rsidTr="00521909">
        <w:tc>
          <w:tcPr>
            <w:tcW w:w="647" w:type="dxa"/>
            <w:tcBorders>
              <w:top w:val="nil"/>
              <w:left w:val="nil"/>
              <w:bottom w:val="nil"/>
              <w:right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S</w:t>
            </w:r>
            <w:r w:rsidRPr="00B7608D">
              <w:rPr>
                <w:rFonts w:ascii="Calibri" w:eastAsia="Times New Roman" w:hAnsi="Calibri" w:cs="Calibri"/>
                <w:vertAlign w:val="subscript"/>
                <w:lang w:eastAsia="ru-RU"/>
              </w:rPr>
              <w:t>i</w:t>
            </w:r>
          </w:p>
        </w:tc>
        <w:tc>
          <w:tcPr>
            <w:tcW w:w="360" w:type="dxa"/>
            <w:tcBorders>
              <w:top w:val="nil"/>
              <w:left w:val="nil"/>
              <w:bottom w:val="nil"/>
              <w:right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w:t>
            </w:r>
          </w:p>
        </w:tc>
        <w:tc>
          <w:tcPr>
            <w:tcW w:w="8050" w:type="dxa"/>
            <w:tcBorders>
              <w:top w:val="nil"/>
              <w:left w:val="nil"/>
              <w:bottom w:val="nil"/>
              <w:right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плановое значение i-го результата использования субсидии, установленное соглашением;</w:t>
            </w:r>
          </w:p>
        </w:tc>
      </w:tr>
      <w:tr w:rsidR="00B7608D" w:rsidRPr="00B7608D" w:rsidTr="00521909">
        <w:tc>
          <w:tcPr>
            <w:tcW w:w="9057" w:type="dxa"/>
            <w:gridSpan w:val="3"/>
            <w:tcBorders>
              <w:top w:val="nil"/>
              <w:left w:val="nil"/>
              <w:bottom w:val="nil"/>
              <w:right w:val="nil"/>
            </w:tcBorders>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(в ред. </w:t>
            </w:r>
            <w:hyperlink r:id="rId212">
              <w:r w:rsidRPr="00B7608D">
                <w:rPr>
                  <w:rFonts w:ascii="Calibri" w:eastAsia="Times New Roman" w:hAnsi="Calibri" w:cs="Calibri"/>
                  <w:color w:val="0000FF"/>
                  <w:lang w:eastAsia="ru-RU"/>
                </w:rPr>
                <w:t>Постановления</w:t>
              </w:r>
            </w:hyperlink>
            <w:r w:rsidRPr="00B7608D">
              <w:rPr>
                <w:rFonts w:ascii="Calibri" w:eastAsia="Times New Roman" w:hAnsi="Calibri" w:cs="Calibri"/>
                <w:lang w:eastAsia="ru-RU"/>
              </w:rPr>
              <w:t xml:space="preserve"> Правительства Новгородской области от 27.08.2021 N 252)</w:t>
            </w:r>
          </w:p>
        </w:tc>
      </w:tr>
    </w:tbl>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для результатов использования субсидии, по которым большее значение фактически достигнутого значения отражает меньшую эффективность предоставления субсидии, по формуле:</w:t>
      </w: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(в ред. </w:t>
      </w:r>
      <w:hyperlink r:id="rId213">
        <w:r w:rsidRPr="00B7608D">
          <w:rPr>
            <w:rFonts w:ascii="Calibri" w:eastAsia="Times New Roman" w:hAnsi="Calibri" w:cs="Calibri"/>
            <w:color w:val="0000FF"/>
            <w:lang w:eastAsia="ru-RU"/>
          </w:rPr>
          <w:t>Постановления</w:t>
        </w:r>
      </w:hyperlink>
      <w:r w:rsidRPr="00B7608D">
        <w:rPr>
          <w:rFonts w:ascii="Calibri" w:eastAsia="Times New Roman" w:hAnsi="Calibri" w:cs="Calibri"/>
          <w:lang w:eastAsia="ru-RU"/>
        </w:rPr>
        <w:t xml:space="preserve"> Правительства Новгородской области от 27.08.2021 N 252)</w:t>
      </w: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D</w:t>
      </w:r>
      <w:r w:rsidRPr="00B7608D">
        <w:rPr>
          <w:rFonts w:ascii="Calibri" w:eastAsia="Times New Roman" w:hAnsi="Calibri" w:cs="Calibri"/>
          <w:vertAlign w:val="subscript"/>
          <w:lang w:eastAsia="ru-RU"/>
        </w:rPr>
        <w:t>i</w:t>
      </w:r>
      <w:r w:rsidRPr="00B7608D">
        <w:rPr>
          <w:rFonts w:ascii="Calibri" w:eastAsia="Times New Roman" w:hAnsi="Calibri" w:cs="Calibri"/>
          <w:lang w:eastAsia="ru-RU"/>
        </w:rPr>
        <w:t xml:space="preserve"> = 1 - S</w:t>
      </w:r>
      <w:r w:rsidRPr="00B7608D">
        <w:rPr>
          <w:rFonts w:ascii="Calibri" w:eastAsia="Times New Roman" w:hAnsi="Calibri" w:cs="Calibri"/>
          <w:vertAlign w:val="subscript"/>
          <w:lang w:eastAsia="ru-RU"/>
        </w:rPr>
        <w:t>i</w:t>
      </w:r>
      <w:r w:rsidRPr="00B7608D">
        <w:rPr>
          <w:rFonts w:ascii="Calibri" w:eastAsia="Times New Roman" w:hAnsi="Calibri" w:cs="Calibri"/>
          <w:lang w:eastAsia="ru-RU"/>
        </w:rPr>
        <w:t xml:space="preserve"> / T</w:t>
      </w:r>
      <w:r w:rsidRPr="00B7608D">
        <w:rPr>
          <w:rFonts w:ascii="Calibri" w:eastAsia="Times New Roman" w:hAnsi="Calibri" w:cs="Calibri"/>
          <w:vertAlign w:val="subscript"/>
          <w:lang w:eastAsia="ru-RU"/>
        </w:rPr>
        <w:t>i</w:t>
      </w: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В случае если Администрацией по состоянию на 31 декабря года предоставления субсидии допущены нарушения обязательств по соблюдению графика выполнения мероприятий по строительству (реконструкции, в том числе с элементами реставрации, техническому перевооружению) объектов капитального строительства (далее график), и до 1 апреля года, следующего за годом предоставления субсидии, указанные нарушения не устранены, объем средств, соответствующий 10 % объема средств, предусмотренного на год, в котором допущены нарушения указанных обязательств, по которым допущено нарушение графика, без учета размера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бюджетных средств, подлежит возврату из бюджета городского округа Новгородской области в доход областного бюджета до 1 мая года, следующего за годом предоставления субсидии, если Администрацией не позднее 15 апреля года, следующего за годом предоставления субсидии, не представлены документы, подтверждающие наступление обстоятельств непреодолимой силы, вследствие которых соответствующие обязательства не исполнены.</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В случае одновременного нарушения Администрацией предусмотренных соглашением обязательств по достижению значений результатов использования субсидии и по соблюдению графика выполнения мероприятий, возврату подлежит объем средств, соответствующий размеру субсидии на софинансирование расходов по развитию комплекса обеспечивающей инфраструктуры кластера, определенный в соответствии с </w:t>
      </w:r>
      <w:hyperlink w:anchor="P4854">
        <w:r w:rsidRPr="00B7608D">
          <w:rPr>
            <w:rFonts w:ascii="Calibri" w:eastAsia="Times New Roman" w:hAnsi="Calibri" w:cs="Calibri"/>
            <w:color w:val="0000FF"/>
            <w:lang w:eastAsia="ru-RU"/>
          </w:rPr>
          <w:t>шестым абзацем</w:t>
        </w:r>
      </w:hyperlink>
      <w:r w:rsidRPr="00B7608D">
        <w:rPr>
          <w:rFonts w:ascii="Calibri" w:eastAsia="Times New Roman" w:hAnsi="Calibri" w:cs="Calibri"/>
          <w:lang w:eastAsia="ru-RU"/>
        </w:rPr>
        <w:t xml:space="preserve"> настоящего пункта.</w:t>
      </w: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(в ред. </w:t>
      </w:r>
      <w:hyperlink r:id="rId214">
        <w:r w:rsidRPr="00B7608D">
          <w:rPr>
            <w:rFonts w:ascii="Calibri" w:eastAsia="Times New Roman" w:hAnsi="Calibri" w:cs="Calibri"/>
            <w:color w:val="0000FF"/>
            <w:lang w:eastAsia="ru-RU"/>
          </w:rPr>
          <w:t>Постановления</w:t>
        </w:r>
      </w:hyperlink>
      <w:r w:rsidRPr="00B7608D">
        <w:rPr>
          <w:rFonts w:ascii="Calibri" w:eastAsia="Times New Roman" w:hAnsi="Calibri" w:cs="Calibri"/>
          <w:lang w:eastAsia="ru-RU"/>
        </w:rPr>
        <w:t xml:space="preserve"> Правительства Новгородской области от 27.08.2021 N 252)</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Основанием для освобождения Администрации от применения мер ответственности, предусмотренных настоящим пунктом,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17. Если размер средств, предусмотренных в бюджете городского округа Новгородской области на финансирование мероприятий, указанных в </w:t>
      </w:r>
      <w:hyperlink w:anchor="P4777">
        <w:r w:rsidRPr="00B7608D">
          <w:rPr>
            <w:rFonts w:ascii="Calibri" w:eastAsia="Times New Roman" w:hAnsi="Calibri" w:cs="Calibri"/>
            <w:color w:val="0000FF"/>
            <w:lang w:eastAsia="ru-RU"/>
          </w:rPr>
          <w:t>пункте 2</w:t>
        </w:r>
      </w:hyperlink>
      <w:r w:rsidRPr="00B7608D">
        <w:rPr>
          <w:rFonts w:ascii="Calibri" w:eastAsia="Times New Roman" w:hAnsi="Calibri" w:cs="Calibri"/>
          <w:lang w:eastAsia="ru-RU"/>
        </w:rPr>
        <w:t xml:space="preserve"> настоящего Порядка, не обеспечивает уровень софинансирования из областного бюджета, то размер субсидии, предоставляемой бюджету городского округа Новгородской области, подлежит сокращению до размера, обеспечивающего соответствующий уровень софинансирования.</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18. Контроль за соблюдением условий предоставления субсидии осуществляется в соответствии с бюджетным законодательством Российской Федерации.</w:t>
      </w: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jc w:val="right"/>
        <w:outlineLvl w:val="2"/>
        <w:rPr>
          <w:rFonts w:ascii="Calibri" w:eastAsia="Times New Roman" w:hAnsi="Calibri" w:cs="Calibri"/>
          <w:lang w:eastAsia="ru-RU"/>
        </w:rPr>
      </w:pPr>
      <w:r w:rsidRPr="00B7608D">
        <w:rPr>
          <w:rFonts w:ascii="Calibri" w:eastAsia="Times New Roman" w:hAnsi="Calibri" w:cs="Calibri"/>
          <w:lang w:eastAsia="ru-RU"/>
        </w:rPr>
        <w:t>Приложение</w:t>
      </w:r>
    </w:p>
    <w:p w:rsidR="00B7608D" w:rsidRPr="00B7608D" w:rsidRDefault="00B7608D" w:rsidP="00B7608D">
      <w:pPr>
        <w:widowControl w:val="0"/>
        <w:autoSpaceDE w:val="0"/>
        <w:autoSpaceDN w:val="0"/>
        <w:spacing w:after="0" w:line="240" w:lineRule="auto"/>
        <w:jc w:val="right"/>
        <w:rPr>
          <w:rFonts w:ascii="Calibri" w:eastAsia="Times New Roman" w:hAnsi="Calibri" w:cs="Calibri"/>
          <w:lang w:eastAsia="ru-RU"/>
        </w:rPr>
      </w:pPr>
      <w:r w:rsidRPr="00B7608D">
        <w:rPr>
          <w:rFonts w:ascii="Calibri" w:eastAsia="Times New Roman" w:hAnsi="Calibri" w:cs="Calibri"/>
          <w:lang w:eastAsia="ru-RU"/>
        </w:rPr>
        <w:t>к Порядку</w:t>
      </w:r>
    </w:p>
    <w:p w:rsidR="00B7608D" w:rsidRPr="00B7608D" w:rsidRDefault="00B7608D" w:rsidP="00B7608D">
      <w:pPr>
        <w:widowControl w:val="0"/>
        <w:autoSpaceDE w:val="0"/>
        <w:autoSpaceDN w:val="0"/>
        <w:spacing w:after="0" w:line="240" w:lineRule="auto"/>
        <w:jc w:val="right"/>
        <w:rPr>
          <w:rFonts w:ascii="Calibri" w:eastAsia="Times New Roman" w:hAnsi="Calibri" w:cs="Calibri"/>
          <w:lang w:eastAsia="ru-RU"/>
        </w:rPr>
      </w:pPr>
      <w:r w:rsidRPr="00B7608D">
        <w:rPr>
          <w:rFonts w:ascii="Calibri" w:eastAsia="Times New Roman" w:hAnsi="Calibri" w:cs="Calibri"/>
          <w:lang w:eastAsia="ru-RU"/>
        </w:rPr>
        <w:t>предоставления субсидии бюджету</w:t>
      </w:r>
    </w:p>
    <w:p w:rsidR="00B7608D" w:rsidRPr="00B7608D" w:rsidRDefault="00B7608D" w:rsidP="00B7608D">
      <w:pPr>
        <w:widowControl w:val="0"/>
        <w:autoSpaceDE w:val="0"/>
        <w:autoSpaceDN w:val="0"/>
        <w:spacing w:after="0" w:line="240" w:lineRule="auto"/>
        <w:jc w:val="right"/>
        <w:rPr>
          <w:rFonts w:ascii="Calibri" w:eastAsia="Times New Roman" w:hAnsi="Calibri" w:cs="Calibri"/>
          <w:lang w:eastAsia="ru-RU"/>
        </w:rPr>
      </w:pPr>
      <w:r w:rsidRPr="00B7608D">
        <w:rPr>
          <w:rFonts w:ascii="Calibri" w:eastAsia="Times New Roman" w:hAnsi="Calibri" w:cs="Calibri"/>
          <w:lang w:eastAsia="ru-RU"/>
        </w:rPr>
        <w:t>городского округа Новгородской области</w:t>
      </w:r>
    </w:p>
    <w:p w:rsidR="00B7608D" w:rsidRPr="00B7608D" w:rsidRDefault="00B7608D" w:rsidP="00B7608D">
      <w:pPr>
        <w:widowControl w:val="0"/>
        <w:autoSpaceDE w:val="0"/>
        <w:autoSpaceDN w:val="0"/>
        <w:spacing w:after="0" w:line="240" w:lineRule="auto"/>
        <w:jc w:val="right"/>
        <w:rPr>
          <w:rFonts w:ascii="Calibri" w:eastAsia="Times New Roman" w:hAnsi="Calibri" w:cs="Calibri"/>
          <w:lang w:eastAsia="ru-RU"/>
        </w:rPr>
      </w:pPr>
      <w:r w:rsidRPr="00B7608D">
        <w:rPr>
          <w:rFonts w:ascii="Calibri" w:eastAsia="Times New Roman" w:hAnsi="Calibri" w:cs="Calibri"/>
          <w:lang w:eastAsia="ru-RU"/>
        </w:rPr>
        <w:t>на софинансирование строительства</w:t>
      </w:r>
    </w:p>
    <w:p w:rsidR="00B7608D" w:rsidRPr="00B7608D" w:rsidRDefault="00B7608D" w:rsidP="00B7608D">
      <w:pPr>
        <w:widowControl w:val="0"/>
        <w:autoSpaceDE w:val="0"/>
        <w:autoSpaceDN w:val="0"/>
        <w:spacing w:after="0" w:line="240" w:lineRule="auto"/>
        <w:jc w:val="right"/>
        <w:rPr>
          <w:rFonts w:ascii="Calibri" w:eastAsia="Times New Roman" w:hAnsi="Calibri" w:cs="Calibri"/>
          <w:lang w:eastAsia="ru-RU"/>
        </w:rPr>
      </w:pPr>
      <w:r w:rsidRPr="00B7608D">
        <w:rPr>
          <w:rFonts w:ascii="Calibri" w:eastAsia="Times New Roman" w:hAnsi="Calibri" w:cs="Calibri"/>
          <w:lang w:eastAsia="ru-RU"/>
        </w:rPr>
        <w:t>(реконструкции) объектов обеспечивающей</w:t>
      </w:r>
    </w:p>
    <w:p w:rsidR="00B7608D" w:rsidRPr="00B7608D" w:rsidRDefault="00B7608D" w:rsidP="00B7608D">
      <w:pPr>
        <w:widowControl w:val="0"/>
        <w:autoSpaceDE w:val="0"/>
        <w:autoSpaceDN w:val="0"/>
        <w:spacing w:after="0" w:line="240" w:lineRule="auto"/>
        <w:jc w:val="right"/>
        <w:rPr>
          <w:rFonts w:ascii="Calibri" w:eastAsia="Times New Roman" w:hAnsi="Calibri" w:cs="Calibri"/>
          <w:lang w:eastAsia="ru-RU"/>
        </w:rPr>
      </w:pPr>
      <w:r w:rsidRPr="00B7608D">
        <w:rPr>
          <w:rFonts w:ascii="Calibri" w:eastAsia="Times New Roman" w:hAnsi="Calibri" w:cs="Calibri"/>
          <w:lang w:eastAsia="ru-RU"/>
        </w:rPr>
        <w:t>инфраструктуры с длительным сроком</w:t>
      </w:r>
    </w:p>
    <w:p w:rsidR="00B7608D" w:rsidRPr="00B7608D" w:rsidRDefault="00B7608D" w:rsidP="00B7608D">
      <w:pPr>
        <w:widowControl w:val="0"/>
        <w:autoSpaceDE w:val="0"/>
        <w:autoSpaceDN w:val="0"/>
        <w:spacing w:after="0" w:line="240" w:lineRule="auto"/>
        <w:jc w:val="right"/>
        <w:rPr>
          <w:rFonts w:ascii="Calibri" w:eastAsia="Times New Roman" w:hAnsi="Calibri" w:cs="Calibri"/>
          <w:lang w:eastAsia="ru-RU"/>
        </w:rPr>
      </w:pPr>
      <w:r w:rsidRPr="00B7608D">
        <w:rPr>
          <w:rFonts w:ascii="Calibri" w:eastAsia="Times New Roman" w:hAnsi="Calibri" w:cs="Calibri"/>
          <w:lang w:eastAsia="ru-RU"/>
        </w:rPr>
        <w:t>окупаемости, входящих в состав</w:t>
      </w:r>
    </w:p>
    <w:p w:rsidR="00B7608D" w:rsidRPr="00B7608D" w:rsidRDefault="00B7608D" w:rsidP="00B7608D">
      <w:pPr>
        <w:widowControl w:val="0"/>
        <w:autoSpaceDE w:val="0"/>
        <w:autoSpaceDN w:val="0"/>
        <w:spacing w:after="0" w:line="240" w:lineRule="auto"/>
        <w:jc w:val="right"/>
        <w:rPr>
          <w:rFonts w:ascii="Calibri" w:eastAsia="Times New Roman" w:hAnsi="Calibri" w:cs="Calibri"/>
          <w:lang w:eastAsia="ru-RU"/>
        </w:rPr>
      </w:pPr>
      <w:r w:rsidRPr="00B7608D">
        <w:rPr>
          <w:rFonts w:ascii="Calibri" w:eastAsia="Times New Roman" w:hAnsi="Calibri" w:cs="Calibri"/>
          <w:lang w:eastAsia="ru-RU"/>
        </w:rPr>
        <w:t>инвестиционных проектов по созданию</w:t>
      </w:r>
    </w:p>
    <w:p w:rsidR="00B7608D" w:rsidRPr="00B7608D" w:rsidRDefault="00B7608D" w:rsidP="00B7608D">
      <w:pPr>
        <w:widowControl w:val="0"/>
        <w:autoSpaceDE w:val="0"/>
        <w:autoSpaceDN w:val="0"/>
        <w:spacing w:after="0" w:line="240" w:lineRule="auto"/>
        <w:jc w:val="right"/>
        <w:rPr>
          <w:rFonts w:ascii="Calibri" w:eastAsia="Times New Roman" w:hAnsi="Calibri" w:cs="Calibri"/>
          <w:lang w:eastAsia="ru-RU"/>
        </w:rPr>
      </w:pPr>
      <w:r w:rsidRPr="00B7608D">
        <w:rPr>
          <w:rFonts w:ascii="Calibri" w:eastAsia="Times New Roman" w:hAnsi="Calibri" w:cs="Calibri"/>
          <w:lang w:eastAsia="ru-RU"/>
        </w:rPr>
        <w:t>в субъектах Российской Федерации</w:t>
      </w:r>
    </w:p>
    <w:p w:rsidR="00B7608D" w:rsidRPr="00B7608D" w:rsidRDefault="00B7608D" w:rsidP="00B7608D">
      <w:pPr>
        <w:widowControl w:val="0"/>
        <w:autoSpaceDE w:val="0"/>
        <w:autoSpaceDN w:val="0"/>
        <w:spacing w:after="0" w:line="240" w:lineRule="auto"/>
        <w:jc w:val="right"/>
        <w:rPr>
          <w:rFonts w:ascii="Calibri" w:eastAsia="Times New Roman" w:hAnsi="Calibri" w:cs="Calibri"/>
          <w:lang w:eastAsia="ru-RU"/>
        </w:rPr>
      </w:pPr>
      <w:r w:rsidRPr="00B7608D">
        <w:rPr>
          <w:rFonts w:ascii="Calibri" w:eastAsia="Times New Roman" w:hAnsi="Calibri" w:cs="Calibri"/>
          <w:lang w:eastAsia="ru-RU"/>
        </w:rPr>
        <w:t>туристических кластеров</w:t>
      </w: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r w:rsidRPr="00B7608D">
        <w:rPr>
          <w:rFonts w:ascii="Calibri" w:eastAsia="Times New Roman" w:hAnsi="Calibri" w:cs="Calibri"/>
          <w:b/>
          <w:lang w:eastAsia="ru-RU"/>
        </w:rPr>
        <w:t>РЕЗУЛЬТАТЫ</w:t>
      </w: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r w:rsidRPr="00B7608D">
        <w:rPr>
          <w:rFonts w:ascii="Calibri" w:eastAsia="Times New Roman" w:hAnsi="Calibri" w:cs="Calibri"/>
          <w:b/>
          <w:lang w:eastAsia="ru-RU"/>
        </w:rPr>
        <w:t>ИСПОЛЬЗОВАНИЯ СУБСИДИИ</w:t>
      </w:r>
    </w:p>
    <w:p w:rsidR="00B7608D" w:rsidRPr="00B7608D" w:rsidRDefault="00B7608D" w:rsidP="00B7608D">
      <w:pPr>
        <w:widowControl w:val="0"/>
        <w:autoSpaceDE w:val="0"/>
        <w:autoSpaceDN w:val="0"/>
        <w:spacing w:after="1" w:line="240" w:lineRule="auto"/>
        <w:rPr>
          <w:rFonts w:ascii="Calibri" w:eastAsia="Times New Roman" w:hAnsi="Calibri" w:cs="Calibri"/>
          <w:lang w:eastAsia="ru-RU"/>
        </w:rPr>
      </w:pPr>
    </w:p>
    <w:tbl>
      <w:tblPr>
        <w:tblW w:w="5000" w:type="pct"/>
        <w:tblCellMar>
          <w:left w:w="10" w:type="dxa"/>
          <w:right w:w="10" w:type="dxa"/>
        </w:tblCellMar>
        <w:tblLook w:val="0000" w:firstRow="0" w:lastRow="0" w:firstColumn="0" w:lastColumn="0" w:noHBand="0" w:noVBand="0"/>
      </w:tblPr>
      <w:tblGrid>
        <w:gridCol w:w="60"/>
        <w:gridCol w:w="113"/>
        <w:gridCol w:w="9068"/>
        <w:gridCol w:w="113"/>
      </w:tblGrid>
      <w:tr w:rsidR="00B7608D" w:rsidRPr="00B7608D" w:rsidTr="005219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color w:val="392C69"/>
                <w:lang w:eastAsia="ru-RU"/>
              </w:rPr>
              <w:t>Список изменяющих документов</w:t>
            </w:r>
          </w:p>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color w:val="392C69"/>
                <w:lang w:eastAsia="ru-RU"/>
              </w:rPr>
              <w:t xml:space="preserve">(в ред. </w:t>
            </w:r>
            <w:hyperlink r:id="rId215">
              <w:r w:rsidRPr="00B7608D">
                <w:rPr>
                  <w:rFonts w:ascii="Calibri" w:eastAsia="Times New Roman" w:hAnsi="Calibri" w:cs="Calibri"/>
                  <w:color w:val="0000FF"/>
                  <w:lang w:eastAsia="ru-RU"/>
                </w:rPr>
                <w:t>Постановления</w:t>
              </w:r>
            </w:hyperlink>
            <w:r w:rsidRPr="00B7608D">
              <w:rPr>
                <w:rFonts w:ascii="Calibri" w:eastAsia="Times New Roman" w:hAnsi="Calibri" w:cs="Calibri"/>
                <w:color w:val="392C69"/>
                <w:lang w:eastAsia="ru-RU"/>
              </w:rPr>
              <w:t xml:space="preserve"> Правительства Новгородской области</w:t>
            </w:r>
          </w:p>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color w:val="392C69"/>
                <w:lang w:eastAsia="ru-RU"/>
              </w:rPr>
              <w:t>от 27.08.2021 N 252)</w:t>
            </w:r>
          </w:p>
        </w:tc>
        <w:tc>
          <w:tcPr>
            <w:tcW w:w="113" w:type="dxa"/>
            <w:tcBorders>
              <w:top w:val="nil"/>
              <w:left w:val="nil"/>
              <w:bottom w:val="nil"/>
              <w:right w:val="nil"/>
            </w:tcBorders>
            <w:shd w:val="clear" w:color="auto" w:fill="F4F3F8"/>
            <w:tcMar>
              <w:top w:w="0" w:type="dxa"/>
              <w:left w:w="0" w:type="dxa"/>
              <w:bottom w:w="0" w:type="dxa"/>
              <w:right w:w="0" w:type="dxa"/>
            </w:tcMar>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r>
    </w:tbl>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665"/>
        <w:gridCol w:w="794"/>
        <w:gridCol w:w="850"/>
        <w:gridCol w:w="850"/>
        <w:gridCol w:w="850"/>
        <w:gridCol w:w="1190"/>
        <w:gridCol w:w="1361"/>
      </w:tblGrid>
      <w:tr w:rsidR="00B7608D" w:rsidRPr="00B7608D" w:rsidTr="00521909">
        <w:tc>
          <w:tcPr>
            <w:tcW w:w="510" w:type="dxa"/>
            <w:vMerge w:val="restart"/>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N п/п</w:t>
            </w:r>
          </w:p>
        </w:tc>
        <w:tc>
          <w:tcPr>
            <w:tcW w:w="2665" w:type="dxa"/>
            <w:vMerge w:val="restart"/>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Наименование результата использования субсидии</w:t>
            </w:r>
          </w:p>
        </w:tc>
        <w:tc>
          <w:tcPr>
            <w:tcW w:w="794" w:type="dxa"/>
            <w:vMerge w:val="restart"/>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Единица измерения</w:t>
            </w:r>
          </w:p>
        </w:tc>
        <w:tc>
          <w:tcPr>
            <w:tcW w:w="2550" w:type="dxa"/>
            <w:gridSpan w:val="3"/>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Значение результата использования субсидии по годам</w:t>
            </w:r>
          </w:p>
        </w:tc>
        <w:tc>
          <w:tcPr>
            <w:tcW w:w="1190" w:type="dxa"/>
            <w:vMerge w:val="restart"/>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Итоговое значение результата использования субсидии</w:t>
            </w:r>
          </w:p>
        </w:tc>
        <w:tc>
          <w:tcPr>
            <w:tcW w:w="1361" w:type="dxa"/>
            <w:vMerge w:val="restart"/>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Срок достижения результата использования субсидии</w:t>
            </w:r>
          </w:p>
        </w:tc>
      </w:tr>
      <w:tr w:rsidR="00B7608D" w:rsidRPr="00B7608D" w:rsidTr="00521909">
        <w:tc>
          <w:tcPr>
            <w:tcW w:w="510"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2665"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94"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850" w:type="dxa"/>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2020</w:t>
            </w:r>
          </w:p>
        </w:tc>
        <w:tc>
          <w:tcPr>
            <w:tcW w:w="850" w:type="dxa"/>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2021</w:t>
            </w:r>
          </w:p>
        </w:tc>
        <w:tc>
          <w:tcPr>
            <w:tcW w:w="850" w:type="dxa"/>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2022</w:t>
            </w:r>
          </w:p>
        </w:tc>
        <w:tc>
          <w:tcPr>
            <w:tcW w:w="1190"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361"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r>
      <w:tr w:rsidR="00B7608D" w:rsidRPr="00B7608D" w:rsidTr="00521909">
        <w:tc>
          <w:tcPr>
            <w:tcW w:w="51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1</w:t>
            </w:r>
          </w:p>
        </w:tc>
        <w:tc>
          <w:tcPr>
            <w:tcW w:w="2665"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w:t>
            </w:r>
          </w:p>
        </w:tc>
        <w:tc>
          <w:tcPr>
            <w:tcW w:w="85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w:t>
            </w:r>
          </w:p>
        </w:tc>
        <w:tc>
          <w:tcPr>
            <w:tcW w:w="85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5</w:t>
            </w:r>
          </w:p>
        </w:tc>
        <w:tc>
          <w:tcPr>
            <w:tcW w:w="85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6</w:t>
            </w:r>
          </w:p>
        </w:tc>
        <w:tc>
          <w:tcPr>
            <w:tcW w:w="119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7</w:t>
            </w:r>
          </w:p>
        </w:tc>
        <w:tc>
          <w:tcPr>
            <w:tcW w:w="136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8</w:t>
            </w:r>
          </w:p>
        </w:tc>
      </w:tr>
      <w:tr w:rsidR="00B7608D" w:rsidRPr="00B7608D" w:rsidTr="00521909">
        <w:tc>
          <w:tcPr>
            <w:tcW w:w="51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1.</w:t>
            </w:r>
          </w:p>
        </w:tc>
        <w:tc>
          <w:tcPr>
            <w:tcW w:w="266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Численность лиц, размещенных в коллективных средствах размещения</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тыс. чел.</w:t>
            </w:r>
          </w:p>
        </w:tc>
        <w:tc>
          <w:tcPr>
            <w:tcW w:w="850" w:type="dxa"/>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199,92</w:t>
            </w:r>
          </w:p>
        </w:tc>
        <w:tc>
          <w:tcPr>
            <w:tcW w:w="850" w:type="dxa"/>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204,52</w:t>
            </w:r>
          </w:p>
        </w:tc>
        <w:tc>
          <w:tcPr>
            <w:tcW w:w="850" w:type="dxa"/>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209,22</w:t>
            </w:r>
          </w:p>
        </w:tc>
        <w:tc>
          <w:tcPr>
            <w:tcW w:w="1190" w:type="dxa"/>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209,22</w:t>
            </w:r>
          </w:p>
        </w:tc>
        <w:tc>
          <w:tcPr>
            <w:tcW w:w="136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2022 год</w:t>
            </w:r>
          </w:p>
        </w:tc>
      </w:tr>
      <w:tr w:rsidR="00B7608D" w:rsidRPr="00B7608D" w:rsidTr="00521909">
        <w:tc>
          <w:tcPr>
            <w:tcW w:w="51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w:t>
            </w:r>
          </w:p>
        </w:tc>
        <w:tc>
          <w:tcPr>
            <w:tcW w:w="2665" w:type="dxa"/>
            <w:vAlign w:val="center"/>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Объем инвестиций в основной капитал в туристскую инфраструктуру (внебюджетные источники)</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млрд. руб.</w:t>
            </w:r>
          </w:p>
        </w:tc>
        <w:tc>
          <w:tcPr>
            <w:tcW w:w="850" w:type="dxa"/>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0,05</w:t>
            </w:r>
          </w:p>
        </w:tc>
        <w:tc>
          <w:tcPr>
            <w:tcW w:w="850" w:type="dxa"/>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1,32</w:t>
            </w:r>
          </w:p>
        </w:tc>
        <w:tc>
          <w:tcPr>
            <w:tcW w:w="850" w:type="dxa"/>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0,42</w:t>
            </w:r>
          </w:p>
        </w:tc>
        <w:tc>
          <w:tcPr>
            <w:tcW w:w="1190" w:type="dxa"/>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1,79</w:t>
            </w:r>
          </w:p>
        </w:tc>
        <w:tc>
          <w:tcPr>
            <w:tcW w:w="136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2022 год</w:t>
            </w:r>
          </w:p>
        </w:tc>
      </w:tr>
      <w:tr w:rsidR="00B7608D" w:rsidRPr="00B7608D" w:rsidTr="00521909">
        <w:tc>
          <w:tcPr>
            <w:tcW w:w="51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3.</w:t>
            </w:r>
          </w:p>
        </w:tc>
        <w:tc>
          <w:tcPr>
            <w:tcW w:w="2665" w:type="dxa"/>
            <w:vAlign w:val="center"/>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Реализованный проект по реконструкции набережной Александра Невского (участок от моста Александра Невского до церкви Бориса и Глеба на Торговой стороне)</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ед.</w:t>
            </w:r>
          </w:p>
        </w:tc>
        <w:tc>
          <w:tcPr>
            <w:tcW w:w="85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850" w:type="dxa"/>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1</w:t>
            </w:r>
          </w:p>
        </w:tc>
        <w:tc>
          <w:tcPr>
            <w:tcW w:w="85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190" w:type="dxa"/>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1</w:t>
            </w:r>
          </w:p>
        </w:tc>
        <w:tc>
          <w:tcPr>
            <w:tcW w:w="136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2021 год</w:t>
            </w:r>
          </w:p>
        </w:tc>
      </w:tr>
      <w:tr w:rsidR="00B7608D" w:rsidRPr="00B7608D" w:rsidTr="00521909">
        <w:tc>
          <w:tcPr>
            <w:tcW w:w="51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4.</w:t>
            </w:r>
          </w:p>
        </w:tc>
        <w:tc>
          <w:tcPr>
            <w:tcW w:w="2665" w:type="dxa"/>
            <w:vAlign w:val="center"/>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 xml:space="preserve">Реализованный проект по реконструкции Ильина улицы (участок от Большой Московской ул. </w:t>
            </w:r>
            <w:r w:rsidRPr="00B7608D">
              <w:rPr>
                <w:rFonts w:ascii="Calibri" w:eastAsia="Times New Roman" w:hAnsi="Calibri" w:cs="Calibri"/>
                <w:lang w:eastAsia="ru-RU"/>
              </w:rPr>
              <w:lastRenderedPageBreak/>
              <w:t>до церкви Спаса Преображения на Торговой стороне)</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ед.</w:t>
            </w:r>
          </w:p>
        </w:tc>
        <w:tc>
          <w:tcPr>
            <w:tcW w:w="85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850" w:type="dxa"/>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1</w:t>
            </w:r>
          </w:p>
        </w:tc>
        <w:tc>
          <w:tcPr>
            <w:tcW w:w="85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1190" w:type="dxa"/>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1</w:t>
            </w:r>
          </w:p>
        </w:tc>
        <w:tc>
          <w:tcPr>
            <w:tcW w:w="136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2021 год</w:t>
            </w:r>
          </w:p>
        </w:tc>
      </w:tr>
      <w:tr w:rsidR="00B7608D" w:rsidRPr="00B7608D" w:rsidTr="00521909">
        <w:tc>
          <w:tcPr>
            <w:tcW w:w="51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5.</w:t>
            </w:r>
          </w:p>
        </w:tc>
        <w:tc>
          <w:tcPr>
            <w:tcW w:w="2665" w:type="dxa"/>
            <w:vAlign w:val="center"/>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Реализованный проект по реконструкции набережной Александра Невского (участок около гостиницы "Россия" с учетом проектируемого причала)</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ед.</w:t>
            </w:r>
          </w:p>
        </w:tc>
        <w:tc>
          <w:tcPr>
            <w:tcW w:w="85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85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w:t>
            </w:r>
          </w:p>
        </w:tc>
        <w:tc>
          <w:tcPr>
            <w:tcW w:w="850" w:type="dxa"/>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1</w:t>
            </w:r>
          </w:p>
        </w:tc>
        <w:tc>
          <w:tcPr>
            <w:tcW w:w="1190" w:type="dxa"/>
          </w:tcPr>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1</w:t>
            </w:r>
          </w:p>
        </w:tc>
        <w:tc>
          <w:tcPr>
            <w:tcW w:w="1361"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2022 год</w:t>
            </w:r>
          </w:p>
        </w:tc>
      </w:tr>
    </w:tbl>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jc w:val="right"/>
        <w:outlineLvl w:val="1"/>
        <w:rPr>
          <w:rFonts w:ascii="Calibri" w:eastAsia="Times New Roman" w:hAnsi="Calibri" w:cs="Calibri"/>
          <w:lang w:eastAsia="ru-RU"/>
        </w:rPr>
      </w:pPr>
      <w:r w:rsidRPr="00B7608D">
        <w:rPr>
          <w:rFonts w:ascii="Calibri" w:eastAsia="Times New Roman" w:hAnsi="Calibri" w:cs="Calibri"/>
          <w:lang w:eastAsia="ru-RU"/>
        </w:rPr>
        <w:t>Приложение N 3</w:t>
      </w:r>
    </w:p>
    <w:p w:rsidR="00B7608D" w:rsidRPr="00B7608D" w:rsidRDefault="00B7608D" w:rsidP="00B7608D">
      <w:pPr>
        <w:widowControl w:val="0"/>
        <w:autoSpaceDE w:val="0"/>
        <w:autoSpaceDN w:val="0"/>
        <w:spacing w:after="0" w:line="240" w:lineRule="auto"/>
        <w:jc w:val="right"/>
        <w:rPr>
          <w:rFonts w:ascii="Calibri" w:eastAsia="Times New Roman" w:hAnsi="Calibri" w:cs="Calibri"/>
          <w:lang w:eastAsia="ru-RU"/>
        </w:rPr>
      </w:pPr>
      <w:r w:rsidRPr="00B7608D">
        <w:rPr>
          <w:rFonts w:ascii="Calibri" w:eastAsia="Times New Roman" w:hAnsi="Calibri" w:cs="Calibri"/>
          <w:lang w:eastAsia="ru-RU"/>
        </w:rPr>
        <w:t>к государственной программе</w:t>
      </w:r>
    </w:p>
    <w:p w:rsidR="00B7608D" w:rsidRPr="00B7608D" w:rsidRDefault="00B7608D" w:rsidP="00B7608D">
      <w:pPr>
        <w:widowControl w:val="0"/>
        <w:autoSpaceDE w:val="0"/>
        <w:autoSpaceDN w:val="0"/>
        <w:spacing w:after="0" w:line="240" w:lineRule="auto"/>
        <w:jc w:val="right"/>
        <w:rPr>
          <w:rFonts w:ascii="Calibri" w:eastAsia="Times New Roman" w:hAnsi="Calibri" w:cs="Calibri"/>
          <w:lang w:eastAsia="ru-RU"/>
        </w:rPr>
      </w:pPr>
      <w:r w:rsidRPr="00B7608D">
        <w:rPr>
          <w:rFonts w:ascii="Calibri" w:eastAsia="Times New Roman" w:hAnsi="Calibri" w:cs="Calibri"/>
          <w:lang w:eastAsia="ru-RU"/>
        </w:rPr>
        <w:t>Новгородской области</w:t>
      </w:r>
    </w:p>
    <w:p w:rsidR="00B7608D" w:rsidRPr="00B7608D" w:rsidRDefault="00B7608D" w:rsidP="00B7608D">
      <w:pPr>
        <w:widowControl w:val="0"/>
        <w:autoSpaceDE w:val="0"/>
        <w:autoSpaceDN w:val="0"/>
        <w:spacing w:after="0" w:line="240" w:lineRule="auto"/>
        <w:jc w:val="right"/>
        <w:rPr>
          <w:rFonts w:ascii="Calibri" w:eastAsia="Times New Roman" w:hAnsi="Calibri" w:cs="Calibri"/>
          <w:lang w:eastAsia="ru-RU"/>
        </w:rPr>
      </w:pPr>
      <w:r w:rsidRPr="00B7608D">
        <w:rPr>
          <w:rFonts w:ascii="Calibri" w:eastAsia="Times New Roman" w:hAnsi="Calibri" w:cs="Calibri"/>
          <w:lang w:eastAsia="ru-RU"/>
        </w:rPr>
        <w:t>"Обеспечение экономического</w:t>
      </w:r>
    </w:p>
    <w:p w:rsidR="00B7608D" w:rsidRPr="00B7608D" w:rsidRDefault="00B7608D" w:rsidP="00B7608D">
      <w:pPr>
        <w:widowControl w:val="0"/>
        <w:autoSpaceDE w:val="0"/>
        <w:autoSpaceDN w:val="0"/>
        <w:spacing w:after="0" w:line="240" w:lineRule="auto"/>
        <w:jc w:val="right"/>
        <w:rPr>
          <w:rFonts w:ascii="Calibri" w:eastAsia="Times New Roman" w:hAnsi="Calibri" w:cs="Calibri"/>
          <w:lang w:eastAsia="ru-RU"/>
        </w:rPr>
      </w:pPr>
      <w:r w:rsidRPr="00B7608D">
        <w:rPr>
          <w:rFonts w:ascii="Calibri" w:eastAsia="Times New Roman" w:hAnsi="Calibri" w:cs="Calibri"/>
          <w:lang w:eastAsia="ru-RU"/>
        </w:rPr>
        <w:t>развития Новгородской области</w:t>
      </w:r>
    </w:p>
    <w:p w:rsidR="00B7608D" w:rsidRPr="00B7608D" w:rsidRDefault="00B7608D" w:rsidP="00B7608D">
      <w:pPr>
        <w:widowControl w:val="0"/>
        <w:autoSpaceDE w:val="0"/>
        <w:autoSpaceDN w:val="0"/>
        <w:spacing w:after="0" w:line="240" w:lineRule="auto"/>
        <w:jc w:val="right"/>
        <w:rPr>
          <w:rFonts w:ascii="Calibri" w:eastAsia="Times New Roman" w:hAnsi="Calibri" w:cs="Calibri"/>
          <w:lang w:eastAsia="ru-RU"/>
        </w:rPr>
      </w:pPr>
      <w:r w:rsidRPr="00B7608D">
        <w:rPr>
          <w:rFonts w:ascii="Calibri" w:eastAsia="Times New Roman" w:hAnsi="Calibri" w:cs="Calibri"/>
          <w:lang w:eastAsia="ru-RU"/>
        </w:rPr>
        <w:t>на 2019 - 2025 годы"</w:t>
      </w: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bookmarkStart w:id="21" w:name="P4988"/>
      <w:bookmarkEnd w:id="21"/>
      <w:r w:rsidRPr="00B7608D">
        <w:rPr>
          <w:rFonts w:ascii="Calibri" w:eastAsia="Times New Roman" w:hAnsi="Calibri" w:cs="Calibri"/>
          <w:b/>
          <w:lang w:eastAsia="ru-RU"/>
        </w:rPr>
        <w:t>ПОРЯДОК</w:t>
      </w: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r w:rsidRPr="00B7608D">
        <w:rPr>
          <w:rFonts w:ascii="Calibri" w:eastAsia="Times New Roman" w:hAnsi="Calibri" w:cs="Calibri"/>
          <w:b/>
          <w:lang w:eastAsia="ru-RU"/>
        </w:rPr>
        <w:t>ПРЕДОСТАВЛЕНИЯ И РАСПРЕДЕЛЕНИЯ СУБСИДИЙ БЮДЖЕТАМ ГОРОДСКИХ</w:t>
      </w: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r w:rsidRPr="00B7608D">
        <w:rPr>
          <w:rFonts w:ascii="Calibri" w:eastAsia="Times New Roman" w:hAnsi="Calibri" w:cs="Calibri"/>
          <w:b/>
          <w:lang w:eastAsia="ru-RU"/>
        </w:rPr>
        <w:t>ПОСЕЛЕНИЙ НА СТРОИТЕЛЬСТВО И (ИЛИ) РЕКОНСТРУКЦИЮ ОБЪЕКТОВ</w:t>
      </w: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r w:rsidRPr="00B7608D">
        <w:rPr>
          <w:rFonts w:ascii="Calibri" w:eastAsia="Times New Roman" w:hAnsi="Calibri" w:cs="Calibri"/>
          <w:b/>
          <w:lang w:eastAsia="ru-RU"/>
        </w:rPr>
        <w:t>ИНФРАСТРУКТУРЫ, НАХОДЯЩИХСЯ В ГОСУДАРСТВЕННОЙ</w:t>
      </w: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r w:rsidRPr="00B7608D">
        <w:rPr>
          <w:rFonts w:ascii="Calibri" w:eastAsia="Times New Roman" w:hAnsi="Calibri" w:cs="Calibri"/>
          <w:b/>
          <w:lang w:eastAsia="ru-RU"/>
        </w:rPr>
        <w:t>(МУНИЦИПАЛЬНОЙ) СОБСТВЕННОСТИ, В ЦЕЛЯХ РЕАЛИЗАЦИИ</w:t>
      </w: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r w:rsidRPr="00B7608D">
        <w:rPr>
          <w:rFonts w:ascii="Calibri" w:eastAsia="Times New Roman" w:hAnsi="Calibri" w:cs="Calibri"/>
          <w:b/>
          <w:lang w:eastAsia="ru-RU"/>
        </w:rPr>
        <w:t>ИНВЕСТИЦИОННЫХ ПРОЕКТОВ, НАПРАВЛЕННЫХ НА МОДЕРНИЗАЦИЮ</w:t>
      </w: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r w:rsidRPr="00B7608D">
        <w:rPr>
          <w:rFonts w:ascii="Calibri" w:eastAsia="Times New Roman" w:hAnsi="Calibri" w:cs="Calibri"/>
          <w:b/>
          <w:lang w:eastAsia="ru-RU"/>
        </w:rPr>
        <w:t>ЭКОНОМИКИ МОНОГОРОДОВ</w:t>
      </w:r>
    </w:p>
    <w:p w:rsidR="00B7608D" w:rsidRPr="00B7608D" w:rsidRDefault="00B7608D" w:rsidP="00B7608D">
      <w:pPr>
        <w:widowControl w:val="0"/>
        <w:autoSpaceDE w:val="0"/>
        <w:autoSpaceDN w:val="0"/>
        <w:spacing w:after="1" w:line="240" w:lineRule="auto"/>
        <w:rPr>
          <w:rFonts w:ascii="Calibri" w:eastAsia="Times New Roman" w:hAnsi="Calibri" w:cs="Calibri"/>
          <w:lang w:eastAsia="ru-RU"/>
        </w:rPr>
      </w:pPr>
    </w:p>
    <w:tbl>
      <w:tblPr>
        <w:tblW w:w="5000" w:type="pct"/>
        <w:tblCellMar>
          <w:left w:w="10" w:type="dxa"/>
          <w:right w:w="10" w:type="dxa"/>
        </w:tblCellMar>
        <w:tblLook w:val="0000" w:firstRow="0" w:lastRow="0" w:firstColumn="0" w:lastColumn="0" w:noHBand="0" w:noVBand="0"/>
      </w:tblPr>
      <w:tblGrid>
        <w:gridCol w:w="60"/>
        <w:gridCol w:w="113"/>
        <w:gridCol w:w="9068"/>
        <w:gridCol w:w="113"/>
      </w:tblGrid>
      <w:tr w:rsidR="00B7608D" w:rsidRPr="00B7608D" w:rsidTr="005219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color w:val="392C69"/>
                <w:lang w:eastAsia="ru-RU"/>
              </w:rPr>
              <w:t>Список изменяющих документов</w:t>
            </w:r>
          </w:p>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color w:val="392C69"/>
                <w:lang w:eastAsia="ru-RU"/>
              </w:rPr>
              <w:t>(в ред. постановлений Правительства Новгородской области</w:t>
            </w:r>
          </w:p>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color w:val="392C69"/>
                <w:lang w:eastAsia="ru-RU"/>
              </w:rPr>
              <w:t xml:space="preserve">от 27.08.2021 </w:t>
            </w:r>
            <w:hyperlink r:id="rId216">
              <w:r w:rsidRPr="00B7608D">
                <w:rPr>
                  <w:rFonts w:ascii="Calibri" w:eastAsia="Times New Roman" w:hAnsi="Calibri" w:cs="Calibri"/>
                  <w:color w:val="0000FF"/>
                  <w:lang w:eastAsia="ru-RU"/>
                </w:rPr>
                <w:t>N 252</w:t>
              </w:r>
            </w:hyperlink>
            <w:r w:rsidRPr="00B7608D">
              <w:rPr>
                <w:rFonts w:ascii="Calibri" w:eastAsia="Times New Roman" w:hAnsi="Calibri" w:cs="Calibri"/>
                <w:color w:val="392C69"/>
                <w:lang w:eastAsia="ru-RU"/>
              </w:rPr>
              <w:t xml:space="preserve">, от 16.03.2023 </w:t>
            </w:r>
            <w:hyperlink r:id="rId217">
              <w:r w:rsidRPr="00B7608D">
                <w:rPr>
                  <w:rFonts w:ascii="Calibri" w:eastAsia="Times New Roman" w:hAnsi="Calibri" w:cs="Calibri"/>
                  <w:color w:val="0000FF"/>
                  <w:lang w:eastAsia="ru-RU"/>
                </w:rPr>
                <w:t>N 119</w:t>
              </w:r>
            </w:hyperlink>
            <w:r w:rsidRPr="00B7608D">
              <w:rPr>
                <w:rFonts w:ascii="Calibri" w:eastAsia="Times New Roman" w:hAnsi="Calibri" w:cs="Calibri"/>
                <w:color w:val="392C69"/>
                <w:lang w:eastAsia="ru-RU"/>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r>
    </w:tbl>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1. Настоящий Порядок принят в соответствии со </w:t>
      </w:r>
      <w:hyperlink r:id="rId218">
        <w:r w:rsidRPr="00B7608D">
          <w:rPr>
            <w:rFonts w:ascii="Calibri" w:eastAsia="Times New Roman" w:hAnsi="Calibri" w:cs="Calibri"/>
            <w:color w:val="0000FF"/>
            <w:lang w:eastAsia="ru-RU"/>
          </w:rPr>
          <w:t>статьями 139</w:t>
        </w:r>
      </w:hyperlink>
      <w:r w:rsidRPr="00B7608D">
        <w:rPr>
          <w:rFonts w:ascii="Calibri" w:eastAsia="Times New Roman" w:hAnsi="Calibri" w:cs="Calibri"/>
          <w:lang w:eastAsia="ru-RU"/>
        </w:rPr>
        <w:t xml:space="preserve">, </w:t>
      </w:r>
      <w:hyperlink r:id="rId219">
        <w:r w:rsidRPr="00B7608D">
          <w:rPr>
            <w:rFonts w:ascii="Calibri" w:eastAsia="Times New Roman" w:hAnsi="Calibri" w:cs="Calibri"/>
            <w:color w:val="0000FF"/>
            <w:lang w:eastAsia="ru-RU"/>
          </w:rPr>
          <w:t>179</w:t>
        </w:r>
      </w:hyperlink>
      <w:r w:rsidRPr="00B7608D">
        <w:rPr>
          <w:rFonts w:ascii="Calibri" w:eastAsia="Times New Roman" w:hAnsi="Calibri" w:cs="Calibri"/>
          <w:lang w:eastAsia="ru-RU"/>
        </w:rPr>
        <w:t xml:space="preserve"> Бюджетного кодекса Российской Федерации и определяет цели предоставления и условия предоставления и расходования из областного бюджета субсидий бюджетам городских поселений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(далее субсидии), критерии отбора муниципальных образований - городских поселений Новгородской области (далее городские поселения) для предоставления субсидий и методику распределения субсидий.</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Субсидии предоставляются бюджетам городских поселений за счет средств областного бюджета, включая средства, поступившие от некоммерческой организации "Фонд развития моногородов" (далее Фонд) в соответствии с соглашением с Фондом о софинансировании расходов Новгородской области в целях реализации мероприятий по строительству и (или) реконструкции объектов инфраструктуры, необходимых для реализации инвестиционных проектов в соответствующем монопрофильном муниципальном образовании (далее Соглашение с Фондом).</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2. Органом, уполномоченным на распределение и предоставление субсидий, является:</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lastRenderedPageBreak/>
        <w:t>министерство строительства, архитектуры и имущественных отношений Новгородской области (далее министерство) - в случае, если субсидии предоставляются на реализацию мероприятий по строительству и (или) реконструкции локально-очистных сооружений, сетей ливневой канализации, сетей водоснабжения, водоотведения и газоснабжения (далее объекты инженерной инфраструктуры);</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министерство транспорта и дорожного хозяйства Новгородской области - в случае, если субсидии предоставляются на реализацию мероприятий по строительству и (или) реконструкции улично-дорожной сети (далее объекты транспортной инфраструктуры), предусмотренных в государственной </w:t>
      </w:r>
      <w:hyperlink r:id="rId220">
        <w:r w:rsidRPr="00B7608D">
          <w:rPr>
            <w:rFonts w:ascii="Calibri" w:eastAsia="Times New Roman" w:hAnsi="Calibri" w:cs="Calibri"/>
            <w:color w:val="0000FF"/>
            <w:lang w:eastAsia="ru-RU"/>
          </w:rPr>
          <w:t>программе</w:t>
        </w:r>
      </w:hyperlink>
      <w:r w:rsidRPr="00B7608D">
        <w:rPr>
          <w:rFonts w:ascii="Calibri" w:eastAsia="Times New Roman" w:hAnsi="Calibri" w:cs="Calibri"/>
          <w:lang w:eastAsia="ru-RU"/>
        </w:rPr>
        <w:t xml:space="preserve">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2020 - 2024 годы", утвержденной постановлением Правительства Новгородской области от 09.07.2020 N 312.</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bookmarkStart w:id="22" w:name="P5004"/>
      <w:bookmarkEnd w:id="22"/>
      <w:r w:rsidRPr="00B7608D">
        <w:rPr>
          <w:rFonts w:ascii="Calibri" w:eastAsia="Times New Roman" w:hAnsi="Calibri" w:cs="Calibri"/>
          <w:lang w:eastAsia="ru-RU"/>
        </w:rPr>
        <w:t>3. Критериями отбора городских поселений для предоставления субсидий (за исключением субсидий на реализацию мероприятий по строительству и (или) реконструкции объектов транспортной инфраструктуры) являются:</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включение городского поселения в перечень монопрофильных муниципальных образований Российской Федерации (моногородов), утверждаемый распоряжением Правительства Российской Федерации;</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наличие Соглашения с Фондом, заключенного в целях реализации мероприятий по строительству и (или) реконструкции объектов инфраструктуры, необходимых для реализации инвестиционных проектов в городском поселении.</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4. Субсидии предоставляются в целях оказания финансовой поддержки моногородам при исполнении расходных обязательств по строительству и (или) реконструкции объектов инфраструктуры, необходимых для реализации инвестиционных проектов, в рамках реализации следующих мероприятий государственных программ Новгородской области, направленных на модернизацию экономики моногородов:</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строительство и (или) реконструкция объектов инженерной инфраструктуры;</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строительство и (или) реконструкция объектов транспортной инфраструктуры (субсидии на реализацию указанного мероприятия предоставляются в соответствии с Порядком предоставления и методикой распределения субсидий из дорожного фонда Новгородской области бюджетам городского округа, муниципальных районов и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предусмотренным государственной </w:t>
      </w:r>
      <w:hyperlink r:id="rId221">
        <w:r w:rsidRPr="00B7608D">
          <w:rPr>
            <w:rFonts w:ascii="Calibri" w:eastAsia="Times New Roman" w:hAnsi="Calibri" w:cs="Calibri"/>
            <w:color w:val="0000FF"/>
            <w:lang w:eastAsia="ru-RU"/>
          </w:rPr>
          <w:t>программой</w:t>
        </w:r>
      </w:hyperlink>
      <w:r w:rsidRPr="00B7608D">
        <w:rPr>
          <w:rFonts w:ascii="Calibri" w:eastAsia="Times New Roman" w:hAnsi="Calibri" w:cs="Calibri"/>
          <w:lang w:eastAsia="ru-RU"/>
        </w:rPr>
        <w:t xml:space="preserve">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2020 - 2024 годы", утвержденной постановлением Правительства Новгородской области от 09.07.2020 N 312).</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5. Субсидии предоставляются и расходуются (за исключением субсидий на реализацию мероприятий по строительству и (или) реконструкции объектов транспортной инфраструктуры) при соблюдении следующих условий:</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bookmarkStart w:id="23" w:name="P5011"/>
      <w:bookmarkEnd w:id="23"/>
      <w:r w:rsidRPr="00B7608D">
        <w:rPr>
          <w:rFonts w:ascii="Calibri" w:eastAsia="Times New Roman" w:hAnsi="Calibri" w:cs="Calibri"/>
          <w:lang w:eastAsia="ru-RU"/>
        </w:rPr>
        <w:t>5.1. Наличие муниципальной программы (подпрограммы), предусматривающей реализацию на территории соответствующего городского поселения мероприятий по строительству и (или) реконструкции объектов инфраструктуры, необходимых для реализации инвестиционных проектов, направленных на модернизацию экономики моногорода, в целях софинансирования которых предоставляется субсидия (далее муниципальная программа);</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lastRenderedPageBreak/>
        <w:t>5.2. Наличие в бюджете (сводной бюджетной росписи бюджета) городского поселения бюджетных ассигнований на исполнение расходного обязательства городского поселения, в целях софинансирования которого предоставляется субсидия, в объеме, необходимом для его исполнения, включая размер субсидии, планируемой к предоставлению из областного бюджета;</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bookmarkStart w:id="24" w:name="P5013"/>
      <w:bookmarkEnd w:id="24"/>
      <w:r w:rsidRPr="00B7608D">
        <w:rPr>
          <w:rFonts w:ascii="Calibri" w:eastAsia="Times New Roman" w:hAnsi="Calibri" w:cs="Calibri"/>
          <w:lang w:eastAsia="ru-RU"/>
        </w:rPr>
        <w:t xml:space="preserve">5.3. Наличие гарантийного письма Администрации городского поселения либо, в случае если в соответствии с </w:t>
      </w:r>
      <w:hyperlink r:id="rId222">
        <w:r w:rsidRPr="00B7608D">
          <w:rPr>
            <w:rFonts w:ascii="Calibri" w:eastAsia="Times New Roman" w:hAnsi="Calibri" w:cs="Calibri"/>
            <w:color w:val="0000FF"/>
            <w:lang w:eastAsia="ru-RU"/>
          </w:rPr>
          <w:t>частью 2 статьи 34</w:t>
        </w:r>
      </w:hyperlink>
      <w:r w:rsidRPr="00B7608D">
        <w:rPr>
          <w:rFonts w:ascii="Calibri" w:eastAsia="Times New Roman" w:hAnsi="Calibri" w:cs="Calibri"/>
          <w:lang w:eastAsia="ru-RU"/>
        </w:rP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городского поселения не образуется, Администрации муниципального района, исполняющей полномочия Администрации городского поселения, претендующего на получение субсидии (далее заявитель, получатель субсидии), согласованного с представительным органом городского поселения, об осуществлении дополнительных расходов в случае их возникновения, в том числе в связи с увеличением сметной стоимости строительства объекта капитального строительства муниципальной собственности, за счет средств местного бюджета в полном объеме, необходимом для введения объекта капитального строительства муниципальной собственности в эксплуатацию;</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5.4. Заключение соглашения о предоставлении субсидии (далее соглашение) в соответствии с </w:t>
      </w:r>
      <w:hyperlink r:id="rId223">
        <w:r w:rsidRPr="00B7608D">
          <w:rPr>
            <w:rFonts w:ascii="Calibri" w:eastAsia="Times New Roman" w:hAnsi="Calibri" w:cs="Calibri"/>
            <w:color w:val="0000FF"/>
            <w:lang w:eastAsia="ru-RU"/>
          </w:rPr>
          <w:t>пунктом 11</w:t>
        </w:r>
      </w:hyperlink>
      <w:r w:rsidRPr="00B7608D">
        <w:rPr>
          <w:rFonts w:ascii="Calibri" w:eastAsia="Times New Roman" w:hAnsi="Calibri" w:cs="Calibri"/>
          <w:lang w:eastAsia="ru-RU"/>
        </w:rPr>
        <w:t xml:space="preserve"> Правил формирования, предоставления и распределения субсидий из областного бюджета бюджетам муниципальных образований Новгородской области, утвержденных постановлением Правительства Новгородской области от 26.12.2018 N 612 (далее Правила формирования).</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6. Предельный уровень софинансирования объема расходных обязательств городского поселения, в целях софинансирования которых предоставляется субсидия (за исключением субсидий на реализацию мероприятий по строительству и (или) реконструкции объектов транспортной инфраструктуры), устанавливается в размере 99 %.</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7. Субсидии (за исключением субсидий на реализацию мероприятий по строительству и (или) реконструкции объектов транспортной инфраструктуры) распределяются между бюджетами городских поселений по следующей методике:</w:t>
      </w: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S</w:t>
      </w:r>
      <w:r w:rsidRPr="00B7608D">
        <w:rPr>
          <w:rFonts w:ascii="Calibri" w:eastAsia="Times New Roman" w:hAnsi="Calibri" w:cs="Calibri"/>
          <w:vertAlign w:val="subscript"/>
          <w:lang w:eastAsia="ru-RU"/>
        </w:rPr>
        <w:t>i</w:t>
      </w:r>
      <w:r w:rsidRPr="00B7608D">
        <w:rPr>
          <w:rFonts w:ascii="Calibri" w:eastAsia="Times New Roman" w:hAnsi="Calibri" w:cs="Calibri"/>
          <w:lang w:eastAsia="ru-RU"/>
        </w:rPr>
        <w:t xml:space="preserve"> = V / M</w:t>
      </w:r>
      <w:r w:rsidRPr="00B7608D">
        <w:rPr>
          <w:rFonts w:ascii="Calibri" w:eastAsia="Times New Roman" w:hAnsi="Calibri" w:cs="Calibri"/>
          <w:vertAlign w:val="subscript"/>
          <w:lang w:eastAsia="ru-RU"/>
        </w:rPr>
        <w:t>n</w:t>
      </w:r>
      <w:r w:rsidRPr="00B7608D">
        <w:rPr>
          <w:rFonts w:ascii="Calibri" w:eastAsia="Times New Roman" w:hAnsi="Calibri" w:cs="Calibri"/>
          <w:lang w:eastAsia="ru-RU"/>
        </w:rPr>
        <w:t xml:space="preserve"> x M</w:t>
      </w:r>
      <w:r w:rsidRPr="00B7608D">
        <w:rPr>
          <w:rFonts w:ascii="Calibri" w:eastAsia="Times New Roman" w:hAnsi="Calibri" w:cs="Calibri"/>
          <w:vertAlign w:val="subscript"/>
          <w:lang w:eastAsia="ru-RU"/>
        </w:rPr>
        <w:t>i</w:t>
      </w:r>
      <w:r w:rsidRPr="00B7608D">
        <w:rPr>
          <w:rFonts w:ascii="Calibri" w:eastAsia="Times New Roman" w:hAnsi="Calibri" w:cs="Calibri"/>
          <w:lang w:eastAsia="ru-RU"/>
        </w:rPr>
        <w:t>, где:</w:t>
      </w: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340"/>
        <w:gridCol w:w="7824"/>
      </w:tblGrid>
      <w:tr w:rsidR="00B7608D" w:rsidRPr="00B7608D" w:rsidTr="00521909">
        <w:tc>
          <w:tcPr>
            <w:tcW w:w="907" w:type="dxa"/>
            <w:tcBorders>
              <w:top w:val="nil"/>
              <w:left w:val="nil"/>
              <w:bottom w:val="nil"/>
              <w:right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S</w:t>
            </w:r>
            <w:r w:rsidRPr="00B7608D">
              <w:rPr>
                <w:rFonts w:ascii="Calibri" w:eastAsia="Times New Roman" w:hAnsi="Calibri" w:cs="Calibri"/>
                <w:vertAlign w:val="subscript"/>
                <w:lang w:eastAsia="ru-RU"/>
              </w:rPr>
              <w:t>i</w:t>
            </w:r>
          </w:p>
        </w:tc>
        <w:tc>
          <w:tcPr>
            <w:tcW w:w="340" w:type="dxa"/>
            <w:tcBorders>
              <w:top w:val="nil"/>
              <w:left w:val="nil"/>
              <w:bottom w:val="nil"/>
              <w:right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w:t>
            </w:r>
          </w:p>
        </w:tc>
        <w:tc>
          <w:tcPr>
            <w:tcW w:w="7824" w:type="dxa"/>
            <w:tcBorders>
              <w:top w:val="nil"/>
              <w:left w:val="nil"/>
              <w:bottom w:val="nil"/>
              <w:right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размер субсидии, причитающийся бюджету i-го городского поселения;</w:t>
            </w:r>
          </w:p>
        </w:tc>
      </w:tr>
      <w:tr w:rsidR="00B7608D" w:rsidRPr="00B7608D" w:rsidTr="00521909">
        <w:tc>
          <w:tcPr>
            <w:tcW w:w="907" w:type="dxa"/>
            <w:tcBorders>
              <w:top w:val="nil"/>
              <w:left w:val="nil"/>
              <w:bottom w:val="nil"/>
              <w:right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V</w:t>
            </w:r>
          </w:p>
        </w:tc>
        <w:tc>
          <w:tcPr>
            <w:tcW w:w="340" w:type="dxa"/>
            <w:tcBorders>
              <w:top w:val="nil"/>
              <w:left w:val="nil"/>
              <w:bottom w:val="nil"/>
              <w:right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w:t>
            </w:r>
          </w:p>
        </w:tc>
        <w:tc>
          <w:tcPr>
            <w:tcW w:w="7824" w:type="dxa"/>
            <w:tcBorders>
              <w:top w:val="nil"/>
              <w:left w:val="nil"/>
              <w:bottom w:val="nil"/>
              <w:right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общий объем средств субсидий, предусмотренный для городских поселений на строительство и (или) реконструкцию объектов инженерной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w:t>
            </w:r>
          </w:p>
        </w:tc>
      </w:tr>
      <w:tr w:rsidR="00B7608D" w:rsidRPr="00B7608D" w:rsidTr="00521909">
        <w:tc>
          <w:tcPr>
            <w:tcW w:w="907" w:type="dxa"/>
            <w:tcBorders>
              <w:top w:val="nil"/>
              <w:left w:val="nil"/>
              <w:bottom w:val="nil"/>
              <w:right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M</w:t>
            </w:r>
            <w:r w:rsidRPr="00B7608D">
              <w:rPr>
                <w:rFonts w:ascii="Calibri" w:eastAsia="Times New Roman" w:hAnsi="Calibri" w:cs="Calibri"/>
                <w:vertAlign w:val="subscript"/>
                <w:lang w:eastAsia="ru-RU"/>
              </w:rPr>
              <w:t>n</w:t>
            </w:r>
          </w:p>
        </w:tc>
        <w:tc>
          <w:tcPr>
            <w:tcW w:w="340" w:type="dxa"/>
            <w:tcBorders>
              <w:top w:val="nil"/>
              <w:left w:val="nil"/>
              <w:bottom w:val="nil"/>
              <w:right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w:t>
            </w:r>
          </w:p>
        </w:tc>
        <w:tc>
          <w:tcPr>
            <w:tcW w:w="7824" w:type="dxa"/>
            <w:tcBorders>
              <w:top w:val="nil"/>
              <w:left w:val="nil"/>
              <w:bottom w:val="nil"/>
              <w:right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суммарная стоимость мероприятий, указанных в муниципальных программах городских поселений по строительству и (или) реконструкции объектов инженерной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w:t>
            </w:r>
          </w:p>
        </w:tc>
      </w:tr>
      <w:tr w:rsidR="00B7608D" w:rsidRPr="00B7608D" w:rsidTr="00521909">
        <w:tc>
          <w:tcPr>
            <w:tcW w:w="907" w:type="dxa"/>
            <w:tcBorders>
              <w:top w:val="nil"/>
              <w:left w:val="nil"/>
              <w:bottom w:val="nil"/>
              <w:right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M</w:t>
            </w:r>
            <w:r w:rsidRPr="00B7608D">
              <w:rPr>
                <w:rFonts w:ascii="Calibri" w:eastAsia="Times New Roman" w:hAnsi="Calibri" w:cs="Calibri"/>
                <w:vertAlign w:val="subscript"/>
                <w:lang w:eastAsia="ru-RU"/>
              </w:rPr>
              <w:t>i</w:t>
            </w:r>
          </w:p>
        </w:tc>
        <w:tc>
          <w:tcPr>
            <w:tcW w:w="340" w:type="dxa"/>
            <w:tcBorders>
              <w:top w:val="nil"/>
              <w:left w:val="nil"/>
              <w:bottom w:val="nil"/>
              <w:right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w:t>
            </w:r>
          </w:p>
        </w:tc>
        <w:tc>
          <w:tcPr>
            <w:tcW w:w="7824" w:type="dxa"/>
            <w:tcBorders>
              <w:top w:val="nil"/>
              <w:left w:val="nil"/>
              <w:bottom w:val="nil"/>
              <w:right w:val="nil"/>
            </w:tcBorders>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стоимость расходов на реализацию мероприятий городского поселения по строительству и (или) реконструкции объектов инженерной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согласно заявлению городского поселения о предоставлении субсидии.</w:t>
            </w:r>
          </w:p>
        </w:tc>
      </w:tr>
    </w:tbl>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bookmarkStart w:id="25" w:name="P5033"/>
      <w:bookmarkEnd w:id="25"/>
      <w:r w:rsidRPr="00B7608D">
        <w:rPr>
          <w:rFonts w:ascii="Calibri" w:eastAsia="Times New Roman" w:hAnsi="Calibri" w:cs="Calibri"/>
          <w:lang w:eastAsia="ru-RU"/>
        </w:rPr>
        <w:t>8. Заявитель представляет в министерство следующие документы:</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заявление о предоставлении субсидии с указанием наименований мероприятий и объектов инженерной инфраструктуры, планируемых к софинансированию (далее заявление);</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заверенную копию утвержденной муниципальной программы;</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заверенную выписку из бюджета (сводной росписи бюджета) городского поселения, подтверждающую наличие бюджетных ассигнований на исполнение расходных обязательств городского поселения, софинансирование которых осуществляется из областного бюджета, в том числе за счет средств, поступивших от Фонда;</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гарантийное письмо заявителя, согласованное с представительным органом городского поселения, об осуществлении дополнительных расходов в случае их возникновения, в том числе в связи с увеличением сметной стоимости строительства объекта капитального строительства муниципальной собственности, за счет средств местного бюджета в полном объеме, необходимом для введения объекта капитального строительства муниципальной собственности в эксплуатацию.</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bookmarkStart w:id="26" w:name="P5038"/>
      <w:bookmarkEnd w:id="26"/>
      <w:r w:rsidRPr="00B7608D">
        <w:rPr>
          <w:rFonts w:ascii="Calibri" w:eastAsia="Times New Roman" w:hAnsi="Calibri" w:cs="Calibri"/>
          <w:lang w:eastAsia="ru-RU"/>
        </w:rPr>
        <w:t xml:space="preserve">9. Министерство инвестиционной политики Новгородской области письменно информирует заявителя о заключении Соглашения с Фондом в течение 10 рабочих дней со дня его заключения, после чего заявление и другие документы, предусмотренные </w:t>
      </w:r>
      <w:hyperlink w:anchor="P5033">
        <w:r w:rsidRPr="00B7608D">
          <w:rPr>
            <w:rFonts w:ascii="Calibri" w:eastAsia="Times New Roman" w:hAnsi="Calibri" w:cs="Calibri"/>
            <w:color w:val="0000FF"/>
            <w:lang w:eastAsia="ru-RU"/>
          </w:rPr>
          <w:t>пунктом 8</w:t>
        </w:r>
      </w:hyperlink>
      <w:r w:rsidRPr="00B7608D">
        <w:rPr>
          <w:rFonts w:ascii="Calibri" w:eastAsia="Times New Roman" w:hAnsi="Calibri" w:cs="Calibri"/>
          <w:lang w:eastAsia="ru-RU"/>
        </w:rPr>
        <w:t xml:space="preserve"> настоящего Порядка, представляются заявителем в министерство не позднее чем по истечении 120 дней со дня заключения Соглашения с Фондом.</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10. Министерство принимает документы, предусмотренные </w:t>
      </w:r>
      <w:hyperlink w:anchor="P5033">
        <w:r w:rsidRPr="00B7608D">
          <w:rPr>
            <w:rFonts w:ascii="Calibri" w:eastAsia="Times New Roman" w:hAnsi="Calibri" w:cs="Calibri"/>
            <w:color w:val="0000FF"/>
            <w:lang w:eastAsia="ru-RU"/>
          </w:rPr>
          <w:t>пунктом 8</w:t>
        </w:r>
      </w:hyperlink>
      <w:r w:rsidRPr="00B7608D">
        <w:rPr>
          <w:rFonts w:ascii="Calibri" w:eastAsia="Times New Roman" w:hAnsi="Calibri" w:cs="Calibri"/>
          <w:lang w:eastAsia="ru-RU"/>
        </w:rPr>
        <w:t xml:space="preserve"> настоящего Порядка, регистрирует их в журнале регистрации в день поступления и не позднее десятого рабочего дня со дня поступления указанных документов рассматривает представленные документы, проверяет городские поселения на соответствие критериям отбора, предусмотренным </w:t>
      </w:r>
      <w:hyperlink w:anchor="P5004">
        <w:r w:rsidRPr="00B7608D">
          <w:rPr>
            <w:rFonts w:ascii="Calibri" w:eastAsia="Times New Roman" w:hAnsi="Calibri" w:cs="Calibri"/>
            <w:color w:val="0000FF"/>
            <w:lang w:eastAsia="ru-RU"/>
          </w:rPr>
          <w:t>пунктом 3</w:t>
        </w:r>
      </w:hyperlink>
      <w:r w:rsidRPr="00B7608D">
        <w:rPr>
          <w:rFonts w:ascii="Calibri" w:eastAsia="Times New Roman" w:hAnsi="Calibri" w:cs="Calibri"/>
          <w:lang w:eastAsia="ru-RU"/>
        </w:rPr>
        <w:t xml:space="preserve"> настоящего Порядка, и условиям предоставления и расходования субсидий, предусмотренным </w:t>
      </w:r>
      <w:hyperlink w:anchor="P5011">
        <w:r w:rsidRPr="00B7608D">
          <w:rPr>
            <w:rFonts w:ascii="Calibri" w:eastAsia="Times New Roman" w:hAnsi="Calibri" w:cs="Calibri"/>
            <w:color w:val="0000FF"/>
            <w:lang w:eastAsia="ru-RU"/>
          </w:rPr>
          <w:t>подпунктами 5.1</w:t>
        </w:r>
      </w:hyperlink>
      <w:r w:rsidRPr="00B7608D">
        <w:rPr>
          <w:rFonts w:ascii="Calibri" w:eastAsia="Times New Roman" w:hAnsi="Calibri" w:cs="Calibri"/>
          <w:lang w:eastAsia="ru-RU"/>
        </w:rPr>
        <w:t xml:space="preserve"> - </w:t>
      </w:r>
      <w:hyperlink w:anchor="P5013">
        <w:r w:rsidRPr="00B7608D">
          <w:rPr>
            <w:rFonts w:ascii="Calibri" w:eastAsia="Times New Roman" w:hAnsi="Calibri" w:cs="Calibri"/>
            <w:color w:val="0000FF"/>
            <w:lang w:eastAsia="ru-RU"/>
          </w:rPr>
          <w:t>5.3</w:t>
        </w:r>
      </w:hyperlink>
      <w:r w:rsidRPr="00B7608D">
        <w:rPr>
          <w:rFonts w:ascii="Calibri" w:eastAsia="Times New Roman" w:hAnsi="Calibri" w:cs="Calibri"/>
          <w:lang w:eastAsia="ru-RU"/>
        </w:rPr>
        <w:t xml:space="preserve"> настоящего Порядка, и принимает решение в форме приказа о предоставлении субсидии или об отказе в ее предоставлении.</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11. Решение об отказе в предоставлении субсидии принимается министерством в случаях:</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непредставления, представления не в полном объеме либо не соответствующих установленным настоящим Порядком требованиям документов, указанных в </w:t>
      </w:r>
      <w:hyperlink w:anchor="P5033">
        <w:r w:rsidRPr="00B7608D">
          <w:rPr>
            <w:rFonts w:ascii="Calibri" w:eastAsia="Times New Roman" w:hAnsi="Calibri" w:cs="Calibri"/>
            <w:color w:val="0000FF"/>
            <w:lang w:eastAsia="ru-RU"/>
          </w:rPr>
          <w:t>пункте 8</w:t>
        </w:r>
      </w:hyperlink>
      <w:r w:rsidRPr="00B7608D">
        <w:rPr>
          <w:rFonts w:ascii="Calibri" w:eastAsia="Times New Roman" w:hAnsi="Calibri" w:cs="Calibri"/>
          <w:lang w:eastAsia="ru-RU"/>
        </w:rPr>
        <w:t xml:space="preserve"> настоящего Порядка;</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несоблюдения условий, предусмотренных </w:t>
      </w:r>
      <w:hyperlink w:anchor="P5011">
        <w:r w:rsidRPr="00B7608D">
          <w:rPr>
            <w:rFonts w:ascii="Calibri" w:eastAsia="Times New Roman" w:hAnsi="Calibri" w:cs="Calibri"/>
            <w:color w:val="0000FF"/>
            <w:lang w:eastAsia="ru-RU"/>
          </w:rPr>
          <w:t>подпунктами 5.1</w:t>
        </w:r>
      </w:hyperlink>
      <w:r w:rsidRPr="00B7608D">
        <w:rPr>
          <w:rFonts w:ascii="Calibri" w:eastAsia="Times New Roman" w:hAnsi="Calibri" w:cs="Calibri"/>
          <w:lang w:eastAsia="ru-RU"/>
        </w:rPr>
        <w:t xml:space="preserve"> - </w:t>
      </w:r>
      <w:hyperlink w:anchor="P5013">
        <w:r w:rsidRPr="00B7608D">
          <w:rPr>
            <w:rFonts w:ascii="Calibri" w:eastAsia="Times New Roman" w:hAnsi="Calibri" w:cs="Calibri"/>
            <w:color w:val="0000FF"/>
            <w:lang w:eastAsia="ru-RU"/>
          </w:rPr>
          <w:t>5.3</w:t>
        </w:r>
      </w:hyperlink>
      <w:r w:rsidRPr="00B7608D">
        <w:rPr>
          <w:rFonts w:ascii="Calibri" w:eastAsia="Times New Roman" w:hAnsi="Calibri" w:cs="Calibri"/>
          <w:lang w:eastAsia="ru-RU"/>
        </w:rPr>
        <w:t xml:space="preserve"> настоящего Порядка;</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несоответствия критериям, предусмотренным </w:t>
      </w:r>
      <w:hyperlink w:anchor="P5004">
        <w:r w:rsidRPr="00B7608D">
          <w:rPr>
            <w:rFonts w:ascii="Calibri" w:eastAsia="Times New Roman" w:hAnsi="Calibri" w:cs="Calibri"/>
            <w:color w:val="0000FF"/>
            <w:lang w:eastAsia="ru-RU"/>
          </w:rPr>
          <w:t>пунктом 3</w:t>
        </w:r>
      </w:hyperlink>
      <w:r w:rsidRPr="00B7608D">
        <w:rPr>
          <w:rFonts w:ascii="Calibri" w:eastAsia="Times New Roman" w:hAnsi="Calibri" w:cs="Calibri"/>
          <w:lang w:eastAsia="ru-RU"/>
        </w:rPr>
        <w:t xml:space="preserve"> настоящего Порядка;</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представления заявления с нарушением срока, предусмотренного </w:t>
      </w:r>
      <w:hyperlink w:anchor="P5038">
        <w:r w:rsidRPr="00B7608D">
          <w:rPr>
            <w:rFonts w:ascii="Calibri" w:eastAsia="Times New Roman" w:hAnsi="Calibri" w:cs="Calibri"/>
            <w:color w:val="0000FF"/>
            <w:lang w:eastAsia="ru-RU"/>
          </w:rPr>
          <w:t>пунктом 9</w:t>
        </w:r>
      </w:hyperlink>
      <w:r w:rsidRPr="00B7608D">
        <w:rPr>
          <w:rFonts w:ascii="Calibri" w:eastAsia="Times New Roman" w:hAnsi="Calibri" w:cs="Calibri"/>
          <w:lang w:eastAsia="ru-RU"/>
        </w:rPr>
        <w:t xml:space="preserve"> настоящего Порядка.</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bookmarkStart w:id="27" w:name="P5045"/>
      <w:bookmarkEnd w:id="27"/>
      <w:r w:rsidRPr="00B7608D">
        <w:rPr>
          <w:rFonts w:ascii="Calibri" w:eastAsia="Times New Roman" w:hAnsi="Calibri" w:cs="Calibri"/>
          <w:lang w:eastAsia="ru-RU"/>
        </w:rPr>
        <w:t>12. Министерство уведомляет заявителя о принятом решении не позднее чем по истечении 10 рабочих дней со дня принятия соответствующего решения путем направления копии приказа о предоставлении субсидии (с приложением проекта соглашения в двух экземплярах) или об отказе в предоставлении субсидии (с указанием оснований отказа в предоставлении субсидии).</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bookmarkStart w:id="28" w:name="P5046"/>
      <w:bookmarkEnd w:id="28"/>
      <w:r w:rsidRPr="00B7608D">
        <w:rPr>
          <w:rFonts w:ascii="Calibri" w:eastAsia="Times New Roman" w:hAnsi="Calibri" w:cs="Calibri"/>
          <w:lang w:eastAsia="ru-RU"/>
        </w:rPr>
        <w:t>13. Министерство заключает с получателем субсидии соглашение не позднее чем по истечении 10 рабочих дней со дня получения получателем субсидии проекта соглашения.</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14. Соглашение и дополнительные соглашения к соглашению, предусматривающие </w:t>
      </w:r>
      <w:r w:rsidRPr="00B7608D">
        <w:rPr>
          <w:rFonts w:ascii="Calibri" w:eastAsia="Times New Roman" w:hAnsi="Calibri" w:cs="Calibri"/>
          <w:lang w:eastAsia="ru-RU"/>
        </w:rPr>
        <w:lastRenderedPageBreak/>
        <w:t>внесение в него изменений и его расторжение, заключаются в соответствии с типовыми формами, утверждаемыми министерством финансов Новгородской области.</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15. Получатель субсидии может отказаться от получения субсидии, направив в министерство письменный мотивированный отказ от получения субсидии.</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bookmarkStart w:id="29" w:name="P5049"/>
      <w:bookmarkEnd w:id="29"/>
      <w:r w:rsidRPr="00B7608D">
        <w:rPr>
          <w:rFonts w:ascii="Calibri" w:eastAsia="Times New Roman" w:hAnsi="Calibri" w:cs="Calibri"/>
          <w:lang w:eastAsia="ru-RU"/>
        </w:rPr>
        <w:t xml:space="preserve">В случае неподписания соглашения получателем субсидии в срок, предусмотренный </w:t>
      </w:r>
      <w:hyperlink w:anchor="P5046">
        <w:r w:rsidRPr="00B7608D">
          <w:rPr>
            <w:rFonts w:ascii="Calibri" w:eastAsia="Times New Roman" w:hAnsi="Calibri" w:cs="Calibri"/>
            <w:color w:val="0000FF"/>
            <w:lang w:eastAsia="ru-RU"/>
          </w:rPr>
          <w:t>пунктом 13</w:t>
        </w:r>
      </w:hyperlink>
      <w:r w:rsidRPr="00B7608D">
        <w:rPr>
          <w:rFonts w:ascii="Calibri" w:eastAsia="Times New Roman" w:hAnsi="Calibri" w:cs="Calibri"/>
          <w:lang w:eastAsia="ru-RU"/>
        </w:rPr>
        <w:t xml:space="preserve"> настоящего Порядка, или получения министерством письменного отказа от получения субсидии до подписания соглашения, министерство своим приказом отменяет ранее принятое решение о предоставлении субсидии не позднее чем по истечении 5 рабочих дней со дня истечения срока, установленного пунктом 13 настоящего Порядка, либо со дня поступления отказа от получения субсидии и направляет получателю субсидии, в отношении которого принято решение об отмене решения о предоставлении субсидии, копию соответствующего приказа не позднее чем по истечении 5 рабочих дней со дня его принятия.</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При получении министерством письменного отказа от получения субсидии после подписания соглашения министерство осуществляет действия, предусмотренные </w:t>
      </w:r>
      <w:hyperlink w:anchor="P5049">
        <w:r w:rsidRPr="00B7608D">
          <w:rPr>
            <w:rFonts w:ascii="Calibri" w:eastAsia="Times New Roman" w:hAnsi="Calibri" w:cs="Calibri"/>
            <w:color w:val="0000FF"/>
            <w:lang w:eastAsia="ru-RU"/>
          </w:rPr>
          <w:t>вторым абзацем</w:t>
        </w:r>
      </w:hyperlink>
      <w:r w:rsidRPr="00B7608D">
        <w:rPr>
          <w:rFonts w:ascii="Calibri" w:eastAsia="Times New Roman" w:hAnsi="Calibri" w:cs="Calibri"/>
          <w:lang w:eastAsia="ru-RU"/>
        </w:rPr>
        <w:t xml:space="preserve"> настоящего пункта и заключает с получателем субсидии дополнительное соглашение к соглашению о его расторжении в порядке, предусмотренном </w:t>
      </w:r>
      <w:hyperlink w:anchor="P5045">
        <w:r w:rsidRPr="00B7608D">
          <w:rPr>
            <w:rFonts w:ascii="Calibri" w:eastAsia="Times New Roman" w:hAnsi="Calibri" w:cs="Calibri"/>
            <w:color w:val="0000FF"/>
            <w:lang w:eastAsia="ru-RU"/>
          </w:rPr>
          <w:t>пунктами 12</w:t>
        </w:r>
      </w:hyperlink>
      <w:r w:rsidRPr="00B7608D">
        <w:rPr>
          <w:rFonts w:ascii="Calibri" w:eastAsia="Times New Roman" w:hAnsi="Calibri" w:cs="Calibri"/>
          <w:lang w:eastAsia="ru-RU"/>
        </w:rPr>
        <w:t xml:space="preserve">, </w:t>
      </w:r>
      <w:hyperlink w:anchor="P5046">
        <w:r w:rsidRPr="00B7608D">
          <w:rPr>
            <w:rFonts w:ascii="Calibri" w:eastAsia="Times New Roman" w:hAnsi="Calibri" w:cs="Calibri"/>
            <w:color w:val="0000FF"/>
            <w:lang w:eastAsia="ru-RU"/>
          </w:rPr>
          <w:t>13</w:t>
        </w:r>
      </w:hyperlink>
      <w:r w:rsidRPr="00B7608D">
        <w:rPr>
          <w:rFonts w:ascii="Calibri" w:eastAsia="Times New Roman" w:hAnsi="Calibri" w:cs="Calibri"/>
          <w:lang w:eastAsia="ru-RU"/>
        </w:rPr>
        <w:t xml:space="preserve"> настоящего Порядка.</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16. Перечисление субсидий осуществляется на счета, открытые территориальным органом Федерального казначейства в учреждениях Центрального банка Российской Федерации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 Новгородской области.</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17. Субсидия перечисляется в бюджет городского поселения в соответствии с соответствующим графиком, предусмотренным соглашением.</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18. Получатель субсидии представляет отчеты об использовании субсидии по форме и в сроки, установленные соглашением.</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19. Оценка эффективности </w:t>
      </w:r>
      <w:hyperlink w:anchor="P5082">
        <w:r w:rsidRPr="00B7608D">
          <w:rPr>
            <w:rFonts w:ascii="Calibri" w:eastAsia="Times New Roman" w:hAnsi="Calibri" w:cs="Calibri"/>
            <w:color w:val="0000FF"/>
            <w:lang w:eastAsia="ru-RU"/>
          </w:rPr>
          <w:t>результатов</w:t>
        </w:r>
      </w:hyperlink>
      <w:r w:rsidRPr="00B7608D">
        <w:rPr>
          <w:rFonts w:ascii="Calibri" w:eastAsia="Times New Roman" w:hAnsi="Calibri" w:cs="Calibri"/>
          <w:lang w:eastAsia="ru-RU"/>
        </w:rPr>
        <w:t xml:space="preserve"> использования субсидии осуществляется посредством мониторинга достижения результатов использования субсидии, предусмотренных соглашением, в соответствии с приложением к настоящему Порядку.</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bookmarkStart w:id="30" w:name="P5055"/>
      <w:bookmarkEnd w:id="30"/>
      <w:r w:rsidRPr="00B7608D">
        <w:rPr>
          <w:rFonts w:ascii="Calibri" w:eastAsia="Times New Roman" w:hAnsi="Calibri" w:cs="Calibri"/>
          <w:lang w:eastAsia="ru-RU"/>
        </w:rPr>
        <w:t xml:space="preserve">20. В случае если получателем субсидии по состоянию на 31 декабря года предоставления субсидии допущены нарушения предусмотренных соглашением обязательств по достижению значений результатов использования субсидии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субсидии, подлежащий возврату в областной бюджет, и срок возврата указанных средств определяются в соответствии с </w:t>
      </w:r>
      <w:hyperlink r:id="rId224">
        <w:r w:rsidRPr="00B7608D">
          <w:rPr>
            <w:rFonts w:ascii="Calibri" w:eastAsia="Times New Roman" w:hAnsi="Calibri" w:cs="Calibri"/>
            <w:color w:val="0000FF"/>
            <w:lang w:eastAsia="ru-RU"/>
          </w:rPr>
          <w:t>пунктами 18</w:t>
        </w:r>
      </w:hyperlink>
      <w:r w:rsidRPr="00B7608D">
        <w:rPr>
          <w:rFonts w:ascii="Calibri" w:eastAsia="Times New Roman" w:hAnsi="Calibri" w:cs="Calibri"/>
          <w:lang w:eastAsia="ru-RU"/>
        </w:rPr>
        <w:t xml:space="preserve"> - </w:t>
      </w:r>
      <w:hyperlink r:id="rId225">
        <w:r w:rsidRPr="00B7608D">
          <w:rPr>
            <w:rFonts w:ascii="Calibri" w:eastAsia="Times New Roman" w:hAnsi="Calibri" w:cs="Calibri"/>
            <w:color w:val="0000FF"/>
            <w:lang w:eastAsia="ru-RU"/>
          </w:rPr>
          <w:t>21</w:t>
        </w:r>
      </w:hyperlink>
      <w:r w:rsidRPr="00B7608D">
        <w:rPr>
          <w:rFonts w:ascii="Calibri" w:eastAsia="Times New Roman" w:hAnsi="Calibri" w:cs="Calibri"/>
          <w:lang w:eastAsia="ru-RU"/>
        </w:rPr>
        <w:t xml:space="preserve"> Правил формирования.</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bookmarkStart w:id="31" w:name="P5056"/>
      <w:bookmarkEnd w:id="31"/>
      <w:r w:rsidRPr="00B7608D">
        <w:rPr>
          <w:rFonts w:ascii="Calibri" w:eastAsia="Times New Roman" w:hAnsi="Calibri" w:cs="Calibri"/>
          <w:lang w:eastAsia="ru-RU"/>
        </w:rPr>
        <w:t xml:space="preserve">21. В случае если получателем субсидии по состоянию на 31 декабря года предоставления субсидии допущены нарушения предусмотренных соглашением обязательств по соблюдению графика выполнения мероприятий по проектированию и (или) строительству (реконструкции, в том числе с элементами реставрации, технического перевооружения) и соответствующего ему графика финансирования мероприятий на каждый год их реализации, и в срок до 1 апреля года, следующего за годом предоставления субсидии, указанные нарушения не устранены, объем субсидии, подлежащий возврату в областной бюджет, и срок возврата указанных средств определяются в соответствии с </w:t>
      </w:r>
      <w:hyperlink r:id="rId226">
        <w:r w:rsidRPr="00B7608D">
          <w:rPr>
            <w:rFonts w:ascii="Calibri" w:eastAsia="Times New Roman" w:hAnsi="Calibri" w:cs="Calibri"/>
            <w:color w:val="0000FF"/>
            <w:lang w:eastAsia="ru-RU"/>
          </w:rPr>
          <w:t>пунктом 22</w:t>
        </w:r>
      </w:hyperlink>
      <w:r w:rsidRPr="00B7608D">
        <w:rPr>
          <w:rFonts w:ascii="Calibri" w:eastAsia="Times New Roman" w:hAnsi="Calibri" w:cs="Calibri"/>
          <w:lang w:eastAsia="ru-RU"/>
        </w:rPr>
        <w:t xml:space="preserve"> Правил формирования.</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В случае одновременного нарушения получателем субсидии предусмотренных соглашением обязательств по достижению результатов использования субсидии и по </w:t>
      </w:r>
      <w:r w:rsidRPr="00B7608D">
        <w:rPr>
          <w:rFonts w:ascii="Calibri" w:eastAsia="Times New Roman" w:hAnsi="Calibri" w:cs="Calibri"/>
          <w:lang w:eastAsia="ru-RU"/>
        </w:rPr>
        <w:lastRenderedPageBreak/>
        <w:t xml:space="preserve">соблюдению графика выполнения мероприятий по проектированию и (или) строительству (реконструкции, в том числе с элементами реставрации, технического перевооружения) и соответствующего ему графика финансирования мероприятий на каждый год их реализации возврату подлежит объем средств, соответствующий размеру субсидии на софинансирование капитальных вложений в объекты муниципальной собственности, определенный в соответствии с </w:t>
      </w:r>
      <w:hyperlink r:id="rId227">
        <w:r w:rsidRPr="00B7608D">
          <w:rPr>
            <w:rFonts w:ascii="Calibri" w:eastAsia="Times New Roman" w:hAnsi="Calibri" w:cs="Calibri"/>
            <w:color w:val="0000FF"/>
            <w:lang w:eastAsia="ru-RU"/>
          </w:rPr>
          <w:t>первым абзацем пункта 22</w:t>
        </w:r>
      </w:hyperlink>
      <w:r w:rsidRPr="00B7608D">
        <w:rPr>
          <w:rFonts w:ascii="Calibri" w:eastAsia="Times New Roman" w:hAnsi="Calibri" w:cs="Calibri"/>
          <w:lang w:eastAsia="ru-RU"/>
        </w:rPr>
        <w:t xml:space="preserve"> Правил формирования.</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 xml:space="preserve">22. Основания и порядок освобождения получателя субсидии от применения мер ответственности, предусмотренных </w:t>
      </w:r>
      <w:hyperlink w:anchor="P5055">
        <w:r w:rsidRPr="00B7608D">
          <w:rPr>
            <w:rFonts w:ascii="Calibri" w:eastAsia="Times New Roman" w:hAnsi="Calibri" w:cs="Calibri"/>
            <w:color w:val="0000FF"/>
            <w:lang w:eastAsia="ru-RU"/>
          </w:rPr>
          <w:t>пунктами 20</w:t>
        </w:r>
      </w:hyperlink>
      <w:r w:rsidRPr="00B7608D">
        <w:rPr>
          <w:rFonts w:ascii="Calibri" w:eastAsia="Times New Roman" w:hAnsi="Calibri" w:cs="Calibri"/>
          <w:lang w:eastAsia="ru-RU"/>
        </w:rPr>
        <w:t xml:space="preserve">, </w:t>
      </w:r>
      <w:hyperlink w:anchor="P5056">
        <w:r w:rsidRPr="00B7608D">
          <w:rPr>
            <w:rFonts w:ascii="Calibri" w:eastAsia="Times New Roman" w:hAnsi="Calibri" w:cs="Calibri"/>
            <w:color w:val="0000FF"/>
            <w:lang w:eastAsia="ru-RU"/>
          </w:rPr>
          <w:t>21</w:t>
        </w:r>
      </w:hyperlink>
      <w:r w:rsidRPr="00B7608D">
        <w:rPr>
          <w:rFonts w:ascii="Calibri" w:eastAsia="Times New Roman" w:hAnsi="Calibri" w:cs="Calibri"/>
          <w:lang w:eastAsia="ru-RU"/>
        </w:rPr>
        <w:t xml:space="preserve"> настоящего Порядка, определены </w:t>
      </w:r>
      <w:hyperlink r:id="rId228">
        <w:r w:rsidRPr="00B7608D">
          <w:rPr>
            <w:rFonts w:ascii="Calibri" w:eastAsia="Times New Roman" w:hAnsi="Calibri" w:cs="Calibri"/>
            <w:color w:val="0000FF"/>
            <w:lang w:eastAsia="ru-RU"/>
          </w:rPr>
          <w:t>пунктом 23</w:t>
        </w:r>
      </w:hyperlink>
      <w:r w:rsidRPr="00B7608D">
        <w:rPr>
          <w:rFonts w:ascii="Calibri" w:eastAsia="Times New Roman" w:hAnsi="Calibri" w:cs="Calibri"/>
          <w:lang w:eastAsia="ru-RU"/>
        </w:rPr>
        <w:t xml:space="preserve"> Правил формирования.</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23. Субсидии имеют целевое назначение и не могут быть использованы на другие цели.</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В случае нецелевого использования субсидии городским поселением к нему применяются бюджетные меры принуждения, предусмотренные бюджетным законодательством Российской Федерации.</w:t>
      </w: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r w:rsidRPr="00B7608D">
        <w:rPr>
          <w:rFonts w:ascii="Calibri" w:eastAsia="Times New Roman" w:hAnsi="Calibri" w:cs="Calibri"/>
          <w:lang w:eastAsia="ru-RU"/>
        </w:rPr>
        <w:t xml:space="preserve">(п. 23 в ред. </w:t>
      </w:r>
      <w:hyperlink r:id="rId229">
        <w:r w:rsidRPr="00B7608D">
          <w:rPr>
            <w:rFonts w:ascii="Calibri" w:eastAsia="Times New Roman" w:hAnsi="Calibri" w:cs="Calibri"/>
            <w:color w:val="0000FF"/>
            <w:lang w:eastAsia="ru-RU"/>
          </w:rPr>
          <w:t>Постановления</w:t>
        </w:r>
      </w:hyperlink>
      <w:r w:rsidRPr="00B7608D">
        <w:rPr>
          <w:rFonts w:ascii="Calibri" w:eastAsia="Times New Roman" w:hAnsi="Calibri" w:cs="Calibri"/>
          <w:lang w:eastAsia="ru-RU"/>
        </w:rPr>
        <w:t xml:space="preserve"> Правительства Новгородской области от 27.08.2021 N 252)</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24. Не использованные по состоянию на 1 января текущего финансового года субсидии подлежат возврату в доход областного бюджета.</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В случае если неиспользованный остаток субсидий не перечислен в доход областного бюджета, указанные средства подлежат взысканию в доход областного бюджета в порядке, устанавливаемом министерством финансов Новгородской области.</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В соответствии с решением министерства о наличии потребности в субсидиях, не использованных в отчетном финансовом году, согласованным с министерством финансов Новгородской области, средства в объеме, не превышающем остатка субсидий, могут быть возвращены в текущем финансовом году в доход бюджета городского поселения, которому они были ранее предоставлены, для финансового обеспечения расходов бюджета, соответствующих целям предоставления указанных субсидий.</w:t>
      </w:r>
    </w:p>
    <w:p w:rsidR="00B7608D" w:rsidRPr="00B7608D" w:rsidRDefault="00B7608D" w:rsidP="00B7608D">
      <w:pPr>
        <w:widowControl w:val="0"/>
        <w:autoSpaceDE w:val="0"/>
        <w:autoSpaceDN w:val="0"/>
        <w:spacing w:before="220"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25. Контроль за соблюдением городскими поселениями условий предоставления субсидий осуществляется в соответствии с бюджетным законодательством Российской Федерации.</w:t>
      </w: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jc w:val="right"/>
        <w:outlineLvl w:val="2"/>
        <w:rPr>
          <w:rFonts w:ascii="Calibri" w:eastAsia="Times New Roman" w:hAnsi="Calibri" w:cs="Calibri"/>
          <w:lang w:eastAsia="ru-RU"/>
        </w:rPr>
      </w:pPr>
      <w:r w:rsidRPr="00B7608D">
        <w:rPr>
          <w:rFonts w:ascii="Calibri" w:eastAsia="Times New Roman" w:hAnsi="Calibri" w:cs="Calibri"/>
          <w:lang w:eastAsia="ru-RU"/>
        </w:rPr>
        <w:t>Приложение</w:t>
      </w:r>
    </w:p>
    <w:p w:rsidR="00B7608D" w:rsidRPr="00B7608D" w:rsidRDefault="00B7608D" w:rsidP="00B7608D">
      <w:pPr>
        <w:widowControl w:val="0"/>
        <w:autoSpaceDE w:val="0"/>
        <w:autoSpaceDN w:val="0"/>
        <w:spacing w:after="0" w:line="240" w:lineRule="auto"/>
        <w:jc w:val="right"/>
        <w:rPr>
          <w:rFonts w:ascii="Calibri" w:eastAsia="Times New Roman" w:hAnsi="Calibri" w:cs="Calibri"/>
          <w:lang w:eastAsia="ru-RU"/>
        </w:rPr>
      </w:pPr>
      <w:r w:rsidRPr="00B7608D">
        <w:rPr>
          <w:rFonts w:ascii="Calibri" w:eastAsia="Times New Roman" w:hAnsi="Calibri" w:cs="Calibri"/>
          <w:lang w:eastAsia="ru-RU"/>
        </w:rPr>
        <w:t>к Порядку</w:t>
      </w:r>
    </w:p>
    <w:p w:rsidR="00B7608D" w:rsidRPr="00B7608D" w:rsidRDefault="00B7608D" w:rsidP="00B7608D">
      <w:pPr>
        <w:widowControl w:val="0"/>
        <w:autoSpaceDE w:val="0"/>
        <w:autoSpaceDN w:val="0"/>
        <w:spacing w:after="0" w:line="240" w:lineRule="auto"/>
        <w:jc w:val="right"/>
        <w:rPr>
          <w:rFonts w:ascii="Calibri" w:eastAsia="Times New Roman" w:hAnsi="Calibri" w:cs="Calibri"/>
          <w:lang w:eastAsia="ru-RU"/>
        </w:rPr>
      </w:pPr>
      <w:r w:rsidRPr="00B7608D">
        <w:rPr>
          <w:rFonts w:ascii="Calibri" w:eastAsia="Times New Roman" w:hAnsi="Calibri" w:cs="Calibri"/>
          <w:lang w:eastAsia="ru-RU"/>
        </w:rPr>
        <w:t>предоставления и распределения субсидий</w:t>
      </w:r>
    </w:p>
    <w:p w:rsidR="00B7608D" w:rsidRPr="00B7608D" w:rsidRDefault="00B7608D" w:rsidP="00B7608D">
      <w:pPr>
        <w:widowControl w:val="0"/>
        <w:autoSpaceDE w:val="0"/>
        <w:autoSpaceDN w:val="0"/>
        <w:spacing w:after="0" w:line="240" w:lineRule="auto"/>
        <w:jc w:val="right"/>
        <w:rPr>
          <w:rFonts w:ascii="Calibri" w:eastAsia="Times New Roman" w:hAnsi="Calibri" w:cs="Calibri"/>
          <w:lang w:eastAsia="ru-RU"/>
        </w:rPr>
      </w:pPr>
      <w:r w:rsidRPr="00B7608D">
        <w:rPr>
          <w:rFonts w:ascii="Calibri" w:eastAsia="Times New Roman" w:hAnsi="Calibri" w:cs="Calibri"/>
          <w:lang w:eastAsia="ru-RU"/>
        </w:rPr>
        <w:t>бюджетам городских поселений на</w:t>
      </w:r>
    </w:p>
    <w:p w:rsidR="00B7608D" w:rsidRPr="00B7608D" w:rsidRDefault="00B7608D" w:rsidP="00B7608D">
      <w:pPr>
        <w:widowControl w:val="0"/>
        <w:autoSpaceDE w:val="0"/>
        <w:autoSpaceDN w:val="0"/>
        <w:spacing w:after="0" w:line="240" w:lineRule="auto"/>
        <w:jc w:val="right"/>
        <w:rPr>
          <w:rFonts w:ascii="Calibri" w:eastAsia="Times New Roman" w:hAnsi="Calibri" w:cs="Calibri"/>
          <w:lang w:eastAsia="ru-RU"/>
        </w:rPr>
      </w:pPr>
      <w:r w:rsidRPr="00B7608D">
        <w:rPr>
          <w:rFonts w:ascii="Calibri" w:eastAsia="Times New Roman" w:hAnsi="Calibri" w:cs="Calibri"/>
          <w:lang w:eastAsia="ru-RU"/>
        </w:rPr>
        <w:t>строительство и (или) реконструкцию</w:t>
      </w:r>
    </w:p>
    <w:p w:rsidR="00B7608D" w:rsidRPr="00B7608D" w:rsidRDefault="00B7608D" w:rsidP="00B7608D">
      <w:pPr>
        <w:widowControl w:val="0"/>
        <w:autoSpaceDE w:val="0"/>
        <w:autoSpaceDN w:val="0"/>
        <w:spacing w:after="0" w:line="240" w:lineRule="auto"/>
        <w:jc w:val="right"/>
        <w:rPr>
          <w:rFonts w:ascii="Calibri" w:eastAsia="Times New Roman" w:hAnsi="Calibri" w:cs="Calibri"/>
          <w:lang w:eastAsia="ru-RU"/>
        </w:rPr>
      </w:pPr>
      <w:r w:rsidRPr="00B7608D">
        <w:rPr>
          <w:rFonts w:ascii="Calibri" w:eastAsia="Times New Roman" w:hAnsi="Calibri" w:cs="Calibri"/>
          <w:lang w:eastAsia="ru-RU"/>
        </w:rPr>
        <w:t>объектов инфраструктуры, находящихся</w:t>
      </w:r>
    </w:p>
    <w:p w:rsidR="00B7608D" w:rsidRPr="00B7608D" w:rsidRDefault="00B7608D" w:rsidP="00B7608D">
      <w:pPr>
        <w:widowControl w:val="0"/>
        <w:autoSpaceDE w:val="0"/>
        <w:autoSpaceDN w:val="0"/>
        <w:spacing w:after="0" w:line="240" w:lineRule="auto"/>
        <w:jc w:val="right"/>
        <w:rPr>
          <w:rFonts w:ascii="Calibri" w:eastAsia="Times New Roman" w:hAnsi="Calibri" w:cs="Calibri"/>
          <w:lang w:eastAsia="ru-RU"/>
        </w:rPr>
      </w:pPr>
      <w:r w:rsidRPr="00B7608D">
        <w:rPr>
          <w:rFonts w:ascii="Calibri" w:eastAsia="Times New Roman" w:hAnsi="Calibri" w:cs="Calibri"/>
          <w:lang w:eastAsia="ru-RU"/>
        </w:rPr>
        <w:t>в государственной (муниципальной)</w:t>
      </w:r>
    </w:p>
    <w:p w:rsidR="00B7608D" w:rsidRPr="00B7608D" w:rsidRDefault="00B7608D" w:rsidP="00B7608D">
      <w:pPr>
        <w:widowControl w:val="0"/>
        <w:autoSpaceDE w:val="0"/>
        <w:autoSpaceDN w:val="0"/>
        <w:spacing w:after="0" w:line="240" w:lineRule="auto"/>
        <w:jc w:val="right"/>
        <w:rPr>
          <w:rFonts w:ascii="Calibri" w:eastAsia="Times New Roman" w:hAnsi="Calibri" w:cs="Calibri"/>
          <w:lang w:eastAsia="ru-RU"/>
        </w:rPr>
      </w:pPr>
      <w:r w:rsidRPr="00B7608D">
        <w:rPr>
          <w:rFonts w:ascii="Calibri" w:eastAsia="Times New Roman" w:hAnsi="Calibri" w:cs="Calibri"/>
          <w:lang w:eastAsia="ru-RU"/>
        </w:rPr>
        <w:t>собственности, в целях реализации</w:t>
      </w:r>
    </w:p>
    <w:p w:rsidR="00B7608D" w:rsidRPr="00B7608D" w:rsidRDefault="00B7608D" w:rsidP="00B7608D">
      <w:pPr>
        <w:widowControl w:val="0"/>
        <w:autoSpaceDE w:val="0"/>
        <w:autoSpaceDN w:val="0"/>
        <w:spacing w:after="0" w:line="240" w:lineRule="auto"/>
        <w:jc w:val="right"/>
        <w:rPr>
          <w:rFonts w:ascii="Calibri" w:eastAsia="Times New Roman" w:hAnsi="Calibri" w:cs="Calibri"/>
          <w:lang w:eastAsia="ru-RU"/>
        </w:rPr>
      </w:pPr>
      <w:r w:rsidRPr="00B7608D">
        <w:rPr>
          <w:rFonts w:ascii="Calibri" w:eastAsia="Times New Roman" w:hAnsi="Calibri" w:cs="Calibri"/>
          <w:lang w:eastAsia="ru-RU"/>
        </w:rPr>
        <w:t>инвестиционных проектов, направленных</w:t>
      </w:r>
    </w:p>
    <w:p w:rsidR="00B7608D" w:rsidRPr="00B7608D" w:rsidRDefault="00B7608D" w:rsidP="00B7608D">
      <w:pPr>
        <w:widowControl w:val="0"/>
        <w:autoSpaceDE w:val="0"/>
        <w:autoSpaceDN w:val="0"/>
        <w:spacing w:after="0" w:line="240" w:lineRule="auto"/>
        <w:jc w:val="right"/>
        <w:rPr>
          <w:rFonts w:ascii="Calibri" w:eastAsia="Times New Roman" w:hAnsi="Calibri" w:cs="Calibri"/>
          <w:lang w:eastAsia="ru-RU"/>
        </w:rPr>
      </w:pPr>
      <w:r w:rsidRPr="00B7608D">
        <w:rPr>
          <w:rFonts w:ascii="Calibri" w:eastAsia="Times New Roman" w:hAnsi="Calibri" w:cs="Calibri"/>
          <w:lang w:eastAsia="ru-RU"/>
        </w:rPr>
        <w:t>на модернизацию экономики моногородов</w:t>
      </w: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bookmarkStart w:id="32" w:name="P5082"/>
      <w:bookmarkEnd w:id="32"/>
      <w:r w:rsidRPr="00B7608D">
        <w:rPr>
          <w:rFonts w:ascii="Calibri" w:eastAsia="Times New Roman" w:hAnsi="Calibri" w:cs="Calibri"/>
          <w:b/>
          <w:lang w:eastAsia="ru-RU"/>
        </w:rPr>
        <w:t>РЕЗУЛЬТАТЫ</w:t>
      </w:r>
    </w:p>
    <w:p w:rsidR="00B7608D" w:rsidRPr="00B7608D" w:rsidRDefault="00B7608D" w:rsidP="00B7608D">
      <w:pPr>
        <w:widowControl w:val="0"/>
        <w:autoSpaceDE w:val="0"/>
        <w:autoSpaceDN w:val="0"/>
        <w:spacing w:after="0" w:line="240" w:lineRule="auto"/>
        <w:jc w:val="center"/>
        <w:rPr>
          <w:rFonts w:ascii="Calibri" w:eastAsia="Times New Roman" w:hAnsi="Calibri" w:cs="Calibri"/>
          <w:b/>
          <w:lang w:eastAsia="ru-RU"/>
        </w:rPr>
      </w:pPr>
      <w:r w:rsidRPr="00B7608D">
        <w:rPr>
          <w:rFonts w:ascii="Calibri" w:eastAsia="Times New Roman" w:hAnsi="Calibri" w:cs="Calibri"/>
          <w:b/>
          <w:lang w:eastAsia="ru-RU"/>
        </w:rPr>
        <w:t>ИСПОЛЬЗОВАНИЯ СУБСИДИИ</w:t>
      </w: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005"/>
        <w:gridCol w:w="794"/>
        <w:gridCol w:w="1064"/>
        <w:gridCol w:w="1064"/>
        <w:gridCol w:w="1247"/>
        <w:gridCol w:w="1361"/>
      </w:tblGrid>
      <w:tr w:rsidR="00B7608D" w:rsidRPr="00B7608D" w:rsidTr="00521909">
        <w:tc>
          <w:tcPr>
            <w:tcW w:w="510" w:type="dxa"/>
            <w:vMerge w:val="restart"/>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 xml:space="preserve">N </w:t>
            </w:r>
            <w:r w:rsidRPr="00B7608D">
              <w:rPr>
                <w:rFonts w:ascii="Calibri" w:eastAsia="Times New Roman" w:hAnsi="Calibri" w:cs="Calibri"/>
                <w:lang w:eastAsia="ru-RU"/>
              </w:rPr>
              <w:lastRenderedPageBreak/>
              <w:t>п/п</w:t>
            </w:r>
          </w:p>
        </w:tc>
        <w:tc>
          <w:tcPr>
            <w:tcW w:w="3005" w:type="dxa"/>
            <w:vMerge w:val="restart"/>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 xml:space="preserve">Наименование результата </w:t>
            </w:r>
            <w:r w:rsidRPr="00B7608D">
              <w:rPr>
                <w:rFonts w:ascii="Calibri" w:eastAsia="Times New Roman" w:hAnsi="Calibri" w:cs="Calibri"/>
                <w:lang w:eastAsia="ru-RU"/>
              </w:rPr>
              <w:lastRenderedPageBreak/>
              <w:t>использования субсидии</w:t>
            </w:r>
          </w:p>
        </w:tc>
        <w:tc>
          <w:tcPr>
            <w:tcW w:w="794" w:type="dxa"/>
            <w:vMerge w:val="restart"/>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Едини</w:t>
            </w:r>
            <w:r w:rsidRPr="00B7608D">
              <w:rPr>
                <w:rFonts w:ascii="Calibri" w:eastAsia="Times New Roman" w:hAnsi="Calibri" w:cs="Calibri"/>
                <w:lang w:eastAsia="ru-RU"/>
              </w:rPr>
              <w:lastRenderedPageBreak/>
              <w:t>ца измерения</w:t>
            </w:r>
          </w:p>
        </w:tc>
        <w:tc>
          <w:tcPr>
            <w:tcW w:w="2128" w:type="dxa"/>
            <w:gridSpan w:val="2"/>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 xml:space="preserve">Значение результата </w:t>
            </w:r>
            <w:r w:rsidRPr="00B7608D">
              <w:rPr>
                <w:rFonts w:ascii="Calibri" w:eastAsia="Times New Roman" w:hAnsi="Calibri" w:cs="Calibri"/>
                <w:lang w:eastAsia="ru-RU"/>
              </w:rPr>
              <w:lastRenderedPageBreak/>
              <w:t>использования субсидии по годам</w:t>
            </w:r>
          </w:p>
        </w:tc>
        <w:tc>
          <w:tcPr>
            <w:tcW w:w="1247" w:type="dxa"/>
            <w:vMerge w:val="restart"/>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 xml:space="preserve">Итоговое </w:t>
            </w:r>
            <w:r w:rsidRPr="00B7608D">
              <w:rPr>
                <w:rFonts w:ascii="Calibri" w:eastAsia="Times New Roman" w:hAnsi="Calibri" w:cs="Calibri"/>
                <w:lang w:eastAsia="ru-RU"/>
              </w:rPr>
              <w:lastRenderedPageBreak/>
              <w:t>значение результата использования субсидии</w:t>
            </w:r>
          </w:p>
        </w:tc>
        <w:tc>
          <w:tcPr>
            <w:tcW w:w="1361" w:type="dxa"/>
            <w:vMerge w:val="restart"/>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lastRenderedPageBreak/>
              <w:t xml:space="preserve">Срок </w:t>
            </w:r>
            <w:r w:rsidRPr="00B7608D">
              <w:rPr>
                <w:rFonts w:ascii="Calibri" w:eastAsia="Times New Roman" w:hAnsi="Calibri" w:cs="Calibri"/>
                <w:lang w:eastAsia="ru-RU"/>
              </w:rPr>
              <w:lastRenderedPageBreak/>
              <w:t>достижения результата использования субсидии</w:t>
            </w:r>
          </w:p>
        </w:tc>
      </w:tr>
      <w:tr w:rsidR="00B7608D" w:rsidRPr="00B7608D" w:rsidTr="00521909">
        <w:tc>
          <w:tcPr>
            <w:tcW w:w="510"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3005"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794"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064" w:type="dxa"/>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2020</w:t>
            </w:r>
          </w:p>
        </w:tc>
        <w:tc>
          <w:tcPr>
            <w:tcW w:w="1064" w:type="dxa"/>
            <w:vAlign w:val="center"/>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2021</w:t>
            </w:r>
          </w:p>
        </w:tc>
        <w:tc>
          <w:tcPr>
            <w:tcW w:w="1247"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c>
          <w:tcPr>
            <w:tcW w:w="1361" w:type="dxa"/>
            <w:vMerge/>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p>
        </w:tc>
      </w:tr>
      <w:tr w:rsidR="00B7608D" w:rsidRPr="00B7608D" w:rsidTr="00521909">
        <w:tc>
          <w:tcPr>
            <w:tcW w:w="51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1.</w:t>
            </w:r>
          </w:p>
        </w:tc>
        <w:tc>
          <w:tcPr>
            <w:tcW w:w="300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Создание рабочих мест в ходе реализации инвестиционных проектов, направленных на модернизацию экономики моногородов</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ед.</w:t>
            </w:r>
          </w:p>
        </w:tc>
        <w:tc>
          <w:tcPr>
            <w:tcW w:w="106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10</w:t>
            </w:r>
          </w:p>
        </w:tc>
        <w:tc>
          <w:tcPr>
            <w:tcW w:w="106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64</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74</w:t>
            </w:r>
          </w:p>
        </w:tc>
        <w:tc>
          <w:tcPr>
            <w:tcW w:w="1361"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31.12.2021</w:t>
            </w:r>
          </w:p>
        </w:tc>
      </w:tr>
      <w:tr w:rsidR="00B7608D" w:rsidRPr="00B7608D" w:rsidTr="00521909">
        <w:tc>
          <w:tcPr>
            <w:tcW w:w="510"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2.</w:t>
            </w:r>
          </w:p>
        </w:tc>
        <w:tc>
          <w:tcPr>
            <w:tcW w:w="3005"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Объем инвестиций в основной капитал по инвестиционным проектам, направленным на модернизацию экономики моногородов, за исключением бюджетных средств</w:t>
            </w:r>
          </w:p>
        </w:tc>
        <w:tc>
          <w:tcPr>
            <w:tcW w:w="794" w:type="dxa"/>
          </w:tcPr>
          <w:p w:rsidR="00B7608D" w:rsidRPr="00B7608D" w:rsidRDefault="00B7608D" w:rsidP="00B7608D">
            <w:pPr>
              <w:widowControl w:val="0"/>
              <w:autoSpaceDE w:val="0"/>
              <w:autoSpaceDN w:val="0"/>
              <w:spacing w:after="0" w:line="240" w:lineRule="auto"/>
              <w:jc w:val="center"/>
              <w:rPr>
                <w:rFonts w:ascii="Calibri" w:eastAsia="Times New Roman" w:hAnsi="Calibri" w:cs="Calibri"/>
                <w:lang w:eastAsia="ru-RU"/>
              </w:rPr>
            </w:pPr>
            <w:r w:rsidRPr="00B7608D">
              <w:rPr>
                <w:rFonts w:ascii="Calibri" w:eastAsia="Times New Roman" w:hAnsi="Calibri" w:cs="Calibri"/>
                <w:lang w:eastAsia="ru-RU"/>
              </w:rPr>
              <w:t>тыс. руб.</w:t>
            </w:r>
          </w:p>
        </w:tc>
        <w:tc>
          <w:tcPr>
            <w:tcW w:w="106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420896,0 &lt;*&gt;</w:t>
            </w:r>
          </w:p>
        </w:tc>
        <w:tc>
          <w:tcPr>
            <w:tcW w:w="1064"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27863,0</w:t>
            </w:r>
          </w:p>
        </w:tc>
        <w:tc>
          <w:tcPr>
            <w:tcW w:w="1247"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448759,0</w:t>
            </w:r>
          </w:p>
        </w:tc>
        <w:tc>
          <w:tcPr>
            <w:tcW w:w="1361" w:type="dxa"/>
          </w:tcPr>
          <w:p w:rsidR="00B7608D" w:rsidRPr="00B7608D" w:rsidRDefault="00B7608D" w:rsidP="00B7608D">
            <w:pPr>
              <w:widowControl w:val="0"/>
              <w:autoSpaceDE w:val="0"/>
              <w:autoSpaceDN w:val="0"/>
              <w:spacing w:after="0" w:line="240" w:lineRule="auto"/>
              <w:rPr>
                <w:rFonts w:ascii="Calibri" w:eastAsia="Times New Roman" w:hAnsi="Calibri" w:cs="Calibri"/>
                <w:lang w:eastAsia="ru-RU"/>
              </w:rPr>
            </w:pPr>
            <w:r w:rsidRPr="00B7608D">
              <w:rPr>
                <w:rFonts w:ascii="Calibri" w:eastAsia="Times New Roman" w:hAnsi="Calibri" w:cs="Calibri"/>
                <w:lang w:eastAsia="ru-RU"/>
              </w:rPr>
              <w:t>31.12.2021</w:t>
            </w:r>
          </w:p>
        </w:tc>
      </w:tr>
    </w:tbl>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ind w:firstLine="540"/>
        <w:jc w:val="both"/>
        <w:rPr>
          <w:rFonts w:ascii="Calibri" w:eastAsia="Times New Roman" w:hAnsi="Calibri" w:cs="Calibri"/>
          <w:lang w:eastAsia="ru-RU"/>
        </w:rPr>
      </w:pPr>
      <w:r w:rsidRPr="00B7608D">
        <w:rPr>
          <w:rFonts w:ascii="Calibri" w:eastAsia="Times New Roman" w:hAnsi="Calibri" w:cs="Calibri"/>
          <w:lang w:eastAsia="ru-RU"/>
        </w:rPr>
        <w:t>--------------------------------</w:t>
      </w:r>
    </w:p>
    <w:p w:rsidR="00B7608D" w:rsidRPr="00B7608D" w:rsidRDefault="00B7608D" w:rsidP="00B7608D">
      <w:pPr>
        <w:widowControl w:val="0"/>
        <w:autoSpaceDE w:val="0"/>
        <w:autoSpaceDN w:val="0"/>
        <w:spacing w:before="220" w:after="0" w:line="240" w:lineRule="auto"/>
        <w:jc w:val="both"/>
        <w:rPr>
          <w:rFonts w:ascii="Calibri" w:eastAsia="Times New Roman" w:hAnsi="Calibri" w:cs="Calibri"/>
          <w:lang w:eastAsia="ru-RU"/>
        </w:rPr>
      </w:pPr>
      <w:r w:rsidRPr="00B7608D">
        <w:rPr>
          <w:rFonts w:ascii="Calibri" w:eastAsia="Times New Roman" w:hAnsi="Calibri" w:cs="Calibri"/>
          <w:lang w:eastAsia="ru-RU"/>
        </w:rPr>
        <w:t>&lt;*&gt; С учетом ранее осуществленных инвестиций в сумме 363725,0 тыс. рублей на 01.01.2020.</w:t>
      </w: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p>
    <w:p w:rsidR="00B7608D" w:rsidRPr="00B7608D" w:rsidRDefault="00B7608D" w:rsidP="00B7608D">
      <w:pPr>
        <w:widowControl w:val="0"/>
        <w:autoSpaceDE w:val="0"/>
        <w:autoSpaceDN w:val="0"/>
        <w:spacing w:after="0" w:line="240" w:lineRule="auto"/>
        <w:jc w:val="both"/>
        <w:rPr>
          <w:rFonts w:ascii="Calibri" w:eastAsia="Times New Roman" w:hAnsi="Calibri" w:cs="Calibri"/>
          <w:lang w:eastAsia="ru-RU"/>
        </w:rPr>
      </w:pPr>
    </w:p>
    <w:p w:rsidR="00B7608D" w:rsidRPr="00B7608D" w:rsidRDefault="00B7608D" w:rsidP="00B7608D">
      <w:pPr>
        <w:widowControl w:val="0"/>
        <w:pBdr>
          <w:bottom w:val="single" w:sz="6" w:space="0" w:color="auto"/>
        </w:pBdr>
        <w:autoSpaceDE w:val="0"/>
        <w:autoSpaceDN w:val="0"/>
        <w:spacing w:before="100" w:after="100" w:line="240" w:lineRule="auto"/>
        <w:jc w:val="both"/>
        <w:rPr>
          <w:rFonts w:ascii="Calibri" w:eastAsia="Times New Roman" w:hAnsi="Calibri" w:cs="Calibri"/>
          <w:sz w:val="2"/>
          <w:szCs w:val="2"/>
          <w:lang w:eastAsia="ru-RU"/>
        </w:rPr>
      </w:pPr>
    </w:p>
    <w:p w:rsidR="00B7608D" w:rsidRPr="00B7608D" w:rsidRDefault="00B7608D" w:rsidP="00B7608D">
      <w:pPr>
        <w:spacing w:after="160" w:line="259" w:lineRule="auto"/>
        <w:rPr>
          <w:rFonts w:ascii="Calibri" w:eastAsia="Times New Roman" w:hAnsi="Calibri" w:cs="Times New Roman"/>
        </w:rPr>
      </w:pPr>
    </w:p>
    <w:p w:rsidR="00A10814" w:rsidRDefault="00A10814"/>
    <w:sectPr w:rsidR="00A10814" w:rsidSect="00B229F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62F"/>
    <w:rsid w:val="0007662F"/>
    <w:rsid w:val="00A10814"/>
    <w:rsid w:val="00B76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7608D"/>
  </w:style>
  <w:style w:type="paragraph" w:customStyle="1" w:styleId="ConsPlusNormal">
    <w:name w:val="ConsPlusNormal"/>
    <w:rsid w:val="00B7608D"/>
    <w:pPr>
      <w:widowControl w:val="0"/>
      <w:autoSpaceDE w:val="0"/>
      <w:autoSpaceDN w:val="0"/>
      <w:spacing w:after="0" w:line="240" w:lineRule="auto"/>
    </w:pPr>
    <w:rPr>
      <w:rFonts w:ascii="Calibri" w:eastAsia="Times New Roman" w:hAnsi="Calibri" w:cs="Calibri"/>
      <w:lang w:eastAsia="ru-RU"/>
    </w:rPr>
  </w:style>
  <w:style w:type="paragraph" w:customStyle="1" w:styleId="ConsPlusNonformat">
    <w:name w:val="ConsPlusNonformat"/>
    <w:rsid w:val="00B7608D"/>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
    <w:name w:val="ConsPlusTitle"/>
    <w:rsid w:val="00B7608D"/>
    <w:pPr>
      <w:widowControl w:val="0"/>
      <w:autoSpaceDE w:val="0"/>
      <w:autoSpaceDN w:val="0"/>
      <w:spacing w:after="0" w:line="240" w:lineRule="auto"/>
    </w:pPr>
    <w:rPr>
      <w:rFonts w:ascii="Calibri" w:eastAsia="Times New Roman" w:hAnsi="Calibri" w:cs="Calibri"/>
      <w:b/>
      <w:lang w:eastAsia="ru-RU"/>
    </w:rPr>
  </w:style>
  <w:style w:type="paragraph" w:customStyle="1" w:styleId="ConsPlusCell">
    <w:name w:val="ConsPlusCell"/>
    <w:rsid w:val="00B7608D"/>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B7608D"/>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rsid w:val="00B7608D"/>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B7608D"/>
    <w:pPr>
      <w:widowControl w:val="0"/>
      <w:autoSpaceDE w:val="0"/>
      <w:autoSpaceDN w:val="0"/>
      <w:spacing w:after="0" w:line="240" w:lineRule="auto"/>
    </w:pPr>
    <w:rPr>
      <w:rFonts w:ascii="Tahoma" w:eastAsia="Times New Roman" w:hAnsi="Tahoma" w:cs="Tahoma"/>
      <w:sz w:val="20"/>
      <w:lang w:eastAsia="ru-RU"/>
    </w:rPr>
  </w:style>
  <w:style w:type="paragraph" w:customStyle="1" w:styleId="ConsPlusTextList">
    <w:name w:val="ConsPlusTextList"/>
    <w:rsid w:val="00B7608D"/>
    <w:pPr>
      <w:widowControl w:val="0"/>
      <w:autoSpaceDE w:val="0"/>
      <w:autoSpaceDN w:val="0"/>
      <w:spacing w:after="0" w:line="240" w:lineRule="auto"/>
    </w:pPr>
    <w:rPr>
      <w:rFonts w:ascii="Arial" w:eastAsia="Times New Roman"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7608D"/>
  </w:style>
  <w:style w:type="paragraph" w:customStyle="1" w:styleId="ConsPlusNormal">
    <w:name w:val="ConsPlusNormal"/>
    <w:rsid w:val="00B7608D"/>
    <w:pPr>
      <w:widowControl w:val="0"/>
      <w:autoSpaceDE w:val="0"/>
      <w:autoSpaceDN w:val="0"/>
      <w:spacing w:after="0" w:line="240" w:lineRule="auto"/>
    </w:pPr>
    <w:rPr>
      <w:rFonts w:ascii="Calibri" w:eastAsia="Times New Roman" w:hAnsi="Calibri" w:cs="Calibri"/>
      <w:lang w:eastAsia="ru-RU"/>
    </w:rPr>
  </w:style>
  <w:style w:type="paragraph" w:customStyle="1" w:styleId="ConsPlusNonformat">
    <w:name w:val="ConsPlusNonformat"/>
    <w:rsid w:val="00B7608D"/>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
    <w:name w:val="ConsPlusTitle"/>
    <w:rsid w:val="00B7608D"/>
    <w:pPr>
      <w:widowControl w:val="0"/>
      <w:autoSpaceDE w:val="0"/>
      <w:autoSpaceDN w:val="0"/>
      <w:spacing w:after="0" w:line="240" w:lineRule="auto"/>
    </w:pPr>
    <w:rPr>
      <w:rFonts w:ascii="Calibri" w:eastAsia="Times New Roman" w:hAnsi="Calibri" w:cs="Calibri"/>
      <w:b/>
      <w:lang w:eastAsia="ru-RU"/>
    </w:rPr>
  </w:style>
  <w:style w:type="paragraph" w:customStyle="1" w:styleId="ConsPlusCell">
    <w:name w:val="ConsPlusCell"/>
    <w:rsid w:val="00B7608D"/>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B7608D"/>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rsid w:val="00B7608D"/>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B7608D"/>
    <w:pPr>
      <w:widowControl w:val="0"/>
      <w:autoSpaceDE w:val="0"/>
      <w:autoSpaceDN w:val="0"/>
      <w:spacing w:after="0" w:line="240" w:lineRule="auto"/>
    </w:pPr>
    <w:rPr>
      <w:rFonts w:ascii="Tahoma" w:eastAsia="Times New Roman" w:hAnsi="Tahoma" w:cs="Tahoma"/>
      <w:sz w:val="20"/>
      <w:lang w:eastAsia="ru-RU"/>
    </w:rPr>
  </w:style>
  <w:style w:type="paragraph" w:customStyle="1" w:styleId="ConsPlusTextList">
    <w:name w:val="ConsPlusTextList"/>
    <w:rsid w:val="00B7608D"/>
    <w:pPr>
      <w:widowControl w:val="0"/>
      <w:autoSpaceDE w:val="0"/>
      <w:autoSpaceDN w:val="0"/>
      <w:spacing w:after="0" w:line="240" w:lineRule="auto"/>
    </w:pPr>
    <w:rPr>
      <w:rFonts w:ascii="Arial" w:eastAsia="Times New Roman"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E4EE5A0954FAC039BF18AF01E87231918300F3F92BABB5808A53482E0D094B1EC8E620639FE8A2F81D2A61DD4M6CAJ" TargetMode="External"/><Relationship Id="rId21" Type="http://schemas.openxmlformats.org/officeDocument/2006/relationships/hyperlink" Target="consultantplus://offline/ref=2E4EE5A0954FAC039BF194FD08EB7C111838573191B6B70B54FA6FDFB7D99EE6B9C1635A7DA8992F86D2A419C86B00ABMFC3J" TargetMode="External"/><Relationship Id="rId42" Type="http://schemas.openxmlformats.org/officeDocument/2006/relationships/hyperlink" Target="consultantplus://offline/ref=2E4EE5A0954FAC039BF194FD08EB7C11183857319CBFB70A52FA6FDFB7D99EE6B9C163487DF0952F85CCA418DD3D51EDA518DBB552E2AF22CF7A8CMBC8J" TargetMode="External"/><Relationship Id="rId63" Type="http://schemas.openxmlformats.org/officeDocument/2006/relationships/hyperlink" Target="consultantplus://offline/ref=2E4EE5A0954FAC039BF194FD08EB7C111838573194BFB10D5DF432D5BF8092E4BECE3C5F7AB9992E85CCA41CD06254F8B440D6B64FFCAB38D3788EB9M6C2J" TargetMode="External"/><Relationship Id="rId84" Type="http://schemas.openxmlformats.org/officeDocument/2006/relationships/hyperlink" Target="consultantplus://offline/ref=2E4EE5A0954FAC039BF194FD08EB7C111838573194BFB50D50F932D5BF8092E4BECE3C5F7AB9992E85CCA419D56254F8B440D6B64FFCAB38D3788EB9M6C2J" TargetMode="External"/><Relationship Id="rId138" Type="http://schemas.openxmlformats.org/officeDocument/2006/relationships/hyperlink" Target="consultantplus://offline/ref=2E4EE5A0954FAC039BF194FD08EB7C11183857319CB9B10950FA6FDFB7D99EE6B9C163487DF0952F85CDA41CDD3D51EDA518DBB552E2AF22CF7A8CMBC8J" TargetMode="External"/><Relationship Id="rId159" Type="http://schemas.openxmlformats.org/officeDocument/2006/relationships/hyperlink" Target="consultantplus://offline/ref=2E4EE5A0954FAC039BF194FD08EB7C111838573194BFB50D50F932D5BF8092E4BECE3C5F7AB9992E85CCA51AD16254F8B440D6B64FFCAB38D3788EB9M6C2J" TargetMode="External"/><Relationship Id="rId170" Type="http://schemas.openxmlformats.org/officeDocument/2006/relationships/hyperlink" Target="consultantplus://offline/ref=838B6B81930147F0A81A84E1947BFE6D1708F2B0863F713BEE96B0B517F511EEA1600863D336F133093140431EE6F07EC712C5F20B54CA1D25933D45NBC6J" TargetMode="External"/><Relationship Id="rId191" Type="http://schemas.openxmlformats.org/officeDocument/2006/relationships/hyperlink" Target="consultantplus://offline/ref=838B6B81930147F0A81A9AEC8217A1651700AABD8F387B6EBBC7B6E248A517BBF320563A9071E2320D2E43461DNECEJ" TargetMode="External"/><Relationship Id="rId205" Type="http://schemas.openxmlformats.org/officeDocument/2006/relationships/hyperlink" Target="consultantplus://offline/ref=838B6B81930147F0A81A84E1947BFE6D1708F2B08E39713FE398EDBF1FAC1DECA66F5774D47FFD320931434E14B9F56BD64AC8F1164ACE0739913FN4C4J" TargetMode="External"/><Relationship Id="rId226" Type="http://schemas.openxmlformats.org/officeDocument/2006/relationships/hyperlink" Target="consultantplus://offline/ref=838B6B81930147F0A81A84E1947BFE6D1708F2B0863F743FE496B0B517F511EEA1600863D336F133093043421CE6F07EC712C5F20B54CA1D25933D45NBC6J" TargetMode="External"/><Relationship Id="rId107" Type="http://schemas.openxmlformats.org/officeDocument/2006/relationships/hyperlink" Target="consultantplus://offline/ref=2E4EE5A0954FAC039BF194FD08EB7C111838573194BFB10D5DF432D5BF8092E4BECE3C5F7AB9992E85CCA41ED06254F8B440D6B64FFCAB38D3788EB9M6C2J" TargetMode="External"/><Relationship Id="rId11" Type="http://schemas.openxmlformats.org/officeDocument/2006/relationships/hyperlink" Target="consultantplus://offline/ref=2E4EE5A0954FAC039BF194FD08EB7C111838573194BFB30853F232D5BF8092E4BECE3C5F7AB9992E85CCA41DD36254F8B440D6B64FFCAB38D3788EB9M6C2J" TargetMode="External"/><Relationship Id="rId32" Type="http://schemas.openxmlformats.org/officeDocument/2006/relationships/hyperlink" Target="consultantplus://offline/ref=2E4EE5A0954FAC039BF194FD08EB7C111838573193BAB90E51FA6FDFB7D99EE6B9C1635A7DA8992F86D2A419C86B00ABMFC3J" TargetMode="External"/><Relationship Id="rId53" Type="http://schemas.openxmlformats.org/officeDocument/2006/relationships/hyperlink" Target="consultantplus://offline/ref=2E4EE5A0954FAC039BF194FD08EB7C111838573194BFB50D50F932D5BF8092E4BECE3C5F7AB9992E85CCA41CD66254F8B440D6B64FFCAB38D3788EB9M6C2J" TargetMode="External"/><Relationship Id="rId74" Type="http://schemas.openxmlformats.org/officeDocument/2006/relationships/hyperlink" Target="consultantplus://offline/ref=2E4EE5A0954FAC039BF194FD08EB7C111838573194BFB50D50F932D5BF8092E4BECE3C5F7AB9992E85CCA41FDF6254F8B440D6B64FFCAB38D3788EB9M6C2J" TargetMode="External"/><Relationship Id="rId128" Type="http://schemas.openxmlformats.org/officeDocument/2006/relationships/hyperlink" Target="consultantplus://offline/ref=2E4EE5A0954FAC039BF194FD08EB7C11183857319CB9B10950FA6FDFB7D99EE6B9C163487DF0952F85CCA31EDD3D51EDA518DBB552E2AF22CF7A8CMBC8J" TargetMode="External"/><Relationship Id="rId149" Type="http://schemas.openxmlformats.org/officeDocument/2006/relationships/hyperlink" Target="consultantplus://offline/ref=2E4EE5A0954FAC039BF194FD08EB7C11183857319DB6B40A57FA6FDFB7D99EE6B9C163487DF0952F85CDA314DD3D51EDA518DBB552E2AF22CF7A8CMBC8J" TargetMode="External"/><Relationship Id="rId5" Type="http://schemas.openxmlformats.org/officeDocument/2006/relationships/hyperlink" Target="consultantplus://offline/ref=2E4EE5A0954FAC039BF194FD08EB7C11183857319DB6B40A57FA6FDFB7D99EE6B9C163487DF0952F85CCA418DD3D51EDA518DBB552E2AF22CF7A8CMBC8J" TargetMode="External"/><Relationship Id="rId95" Type="http://schemas.openxmlformats.org/officeDocument/2006/relationships/hyperlink" Target="consultantplus://offline/ref=2E4EE5A0954FAC039BF194FD08EB7C111838573194BFB10D5DF432D5BF8092E4BECE3C5F7AB9992E85CCA41ED36254F8B440D6B64FFCAB38D3788EB9M6C2J" TargetMode="External"/><Relationship Id="rId160" Type="http://schemas.openxmlformats.org/officeDocument/2006/relationships/hyperlink" Target="consultantplus://offline/ref=838B6B81930147F0A81A84E1947BFE6D1708F2B0863F713BEE96B0B517F511EEA1600863D336F1330930414317E6F07EC712C5F20B54CA1D25933D45NBC6J" TargetMode="External"/><Relationship Id="rId181" Type="http://schemas.openxmlformats.org/officeDocument/2006/relationships/hyperlink" Target="consultantplus://offline/ref=838B6B81930147F0A81A84E1947BFE6D1708F2B0863F743FE496B0B517F511EEA1600863D336F1330930414E1AE6F07EC712C5F20B54CA1D25933D45NBC6J" TargetMode="External"/><Relationship Id="rId216" Type="http://schemas.openxmlformats.org/officeDocument/2006/relationships/hyperlink" Target="consultantplus://offline/ref=838B6B81930147F0A81A84E1947BFE6D1708F2B08E39713FE398EDBF1FAC1DECA66F5774D47FFD320931424714B9F56BD64AC8F1164ACE0739913FN4C4J" TargetMode="External"/><Relationship Id="rId22" Type="http://schemas.openxmlformats.org/officeDocument/2006/relationships/hyperlink" Target="consultantplus://offline/ref=2E4EE5A0954FAC039BF194FD08EB7C111838573190BEB30657FA6FDFB7D99EE6B9C1635A7DA8992F86D2A419C86B00ABMFC3J" TargetMode="External"/><Relationship Id="rId27" Type="http://schemas.openxmlformats.org/officeDocument/2006/relationships/hyperlink" Target="consultantplus://offline/ref=2E4EE5A0954FAC039BF194FD08EB7C111838573190BAB70A51FA6FDFB7D99EE6B9C1635A7DA8992F86D2A419C86B00ABMFC3J" TargetMode="External"/><Relationship Id="rId43" Type="http://schemas.openxmlformats.org/officeDocument/2006/relationships/hyperlink" Target="consultantplus://offline/ref=2E4EE5A0954FAC039BF194FD08EB7C11183857319CBCB30A57FA6FDFB7D99EE6B9C163487DF0952F85CCA418DD3D51EDA518DBB552E2AF22CF7A8CMBC8J" TargetMode="External"/><Relationship Id="rId48" Type="http://schemas.openxmlformats.org/officeDocument/2006/relationships/hyperlink" Target="consultantplus://offline/ref=2E4EE5A0954FAC039BF194FD08EB7C111838573194BFB50D50F932D5BF8092E4BECE3C5F7AB9992E85CCA41DD16254F8B440D6B64FFCAB38D3788EB9M6C2J" TargetMode="External"/><Relationship Id="rId64" Type="http://schemas.openxmlformats.org/officeDocument/2006/relationships/hyperlink" Target="consultantplus://offline/ref=2E4EE5A0954FAC039BF194FD08EB7C111838573194BFB50D50F932D5BF8092E4BECE3C5F7AB9992E85CCA41CD16254F8B440D6B64FFCAB38D3788EB9M6C2J" TargetMode="External"/><Relationship Id="rId69" Type="http://schemas.openxmlformats.org/officeDocument/2006/relationships/hyperlink" Target="consultantplus://offline/ref=2E4EE5A0954FAC039BF194FD08EB7C111838573194BFB50D50F932D5BF8092E4BECE3C5F7AB9992E85CCA41FD76254F8B440D6B64FFCAB38D3788EB9M6C2J" TargetMode="External"/><Relationship Id="rId113" Type="http://schemas.openxmlformats.org/officeDocument/2006/relationships/hyperlink" Target="consultantplus://offline/ref=2E4EE5A0954FAC039BF194FD08EB7C11183857319CBCB30A57FA6FDFB7D99EE6B9C163487DF0952F85CCA21ADD3D51EDA518DBB552E2AF22CF7A8CMBC8J" TargetMode="External"/><Relationship Id="rId118" Type="http://schemas.openxmlformats.org/officeDocument/2006/relationships/hyperlink" Target="consultantplus://offline/ref=2E4EE5A0954FAC039BF194FD08EB7C111838573194BFB20B57F832D5BF8092E4BECE3C5F7AB9992E85CCA419DF6254F8B440D6B64FFCAB38D3788EB9M6C2J" TargetMode="External"/><Relationship Id="rId134" Type="http://schemas.openxmlformats.org/officeDocument/2006/relationships/hyperlink" Target="consultantplus://offline/ref=2E4EE5A0954FAC039BF194FD08EB7C111838573194BFB30853F232D5BF8092E4BECE3C5F7AB9992E85CCA41ED56254F8B440D6B64FFCAB38D3788EB9M6C2J" TargetMode="External"/><Relationship Id="rId139" Type="http://schemas.openxmlformats.org/officeDocument/2006/relationships/hyperlink" Target="consultantplus://offline/ref=2E4EE5A0954FAC039BF194FD08EB7C11183857319CB9B10950FA6FDFB7D99EE6B9C163487DF0952F85CDA418DD3D51EDA518DBB552E2AF22CF7A8CMBC8J" TargetMode="External"/><Relationship Id="rId80" Type="http://schemas.openxmlformats.org/officeDocument/2006/relationships/hyperlink" Target="consultantplus://offline/ref=2E4EE5A0954FAC039BF194FD08EB7C111838573194BFB50D50F932D5BF8092E4BECE3C5F7AB9992E85CCA41ED16254F8B440D6B64FFCAB38D3788EB9M6C2J" TargetMode="External"/><Relationship Id="rId85" Type="http://schemas.openxmlformats.org/officeDocument/2006/relationships/hyperlink" Target="consultantplus://offline/ref=2E4EE5A0954FAC039BF194FD08EB7C11183857319DB6B40A57FA6FDFB7D99EE6B9C163487DF0952F85CDA619DD3D51EDA518DBB552E2AF22CF7A8CMBC8J" TargetMode="External"/><Relationship Id="rId150" Type="http://schemas.openxmlformats.org/officeDocument/2006/relationships/hyperlink" Target="consultantplus://offline/ref=2E4EE5A0954FAC039BF194FD08EB7C11183857319CBFB70A52FA6FDFB7D99EE6B9C163487DF0952F85CDA41BDD3D51EDA518DBB552E2AF22CF7A8CMBC8J" TargetMode="External"/><Relationship Id="rId155" Type="http://schemas.openxmlformats.org/officeDocument/2006/relationships/hyperlink" Target="consultantplus://offline/ref=2E4EE5A0954FAC039BF194FD08EB7C111838573194BFB50D50F932D5BF8092E4BECE3C5F7AB9992E85CCA51AD16254F8B440D6B64FFCAB38D3788EB9M6C2J" TargetMode="External"/><Relationship Id="rId171" Type="http://schemas.openxmlformats.org/officeDocument/2006/relationships/hyperlink" Target="consultantplus://offline/ref=838B6B81930147F0A81A84E1947BFE6D1708F2B0863F713BEE96B0B517F511EEA1600863D336F133093140431AE6F07EC712C5F20B54CA1D25933D45NBC6J" TargetMode="External"/><Relationship Id="rId176" Type="http://schemas.openxmlformats.org/officeDocument/2006/relationships/hyperlink" Target="consultantplus://offline/ref=838B6B81930147F0A81A9AEC8217A1651703AEBF8F3D7B6EBBC7B6E248A517BBE1200E369071FE3A093B15175BB8A92F8059C8F61648CA1BN3C8J" TargetMode="External"/><Relationship Id="rId192" Type="http://schemas.openxmlformats.org/officeDocument/2006/relationships/hyperlink" Target="consultantplus://offline/ref=838B6B81930147F0A81A84E1947BFE6D1708F2B08E3F773CE198EDBF1FAC1DECA66F5774D47FFD320931414E14B9F56BD64AC8F1164ACE0739913FN4C4J" TargetMode="External"/><Relationship Id="rId197" Type="http://schemas.openxmlformats.org/officeDocument/2006/relationships/hyperlink" Target="consultantplus://offline/ref=838B6B81930147F0A81A84E1947BFE6D1708F2B08E39713FE398EDBF1FAC1DECA66F5774D47FFD320931404214B9F56BD64AC8F1164ACE0739913FN4C4J" TargetMode="External"/><Relationship Id="rId206" Type="http://schemas.openxmlformats.org/officeDocument/2006/relationships/image" Target="media/image1.wmf"/><Relationship Id="rId227" Type="http://schemas.openxmlformats.org/officeDocument/2006/relationships/hyperlink" Target="consultantplus://offline/ref=838B6B81930147F0A81A84E1947BFE6D1708F2B0863F743FE496B0B517F511EEA1600863D336F133093043421CE6F07EC712C5F20B54CA1D25933D45NBC6J" TargetMode="External"/><Relationship Id="rId201" Type="http://schemas.openxmlformats.org/officeDocument/2006/relationships/hyperlink" Target="consultantplus://offline/ref=838B6B81930147F0A81A84E1947BFE6D1708F2B08E39713FE398EDBF1FAC1DECA66F5774D47FFD320931434314B9F56BD64AC8F1164ACE0739913FN4C4J" TargetMode="External"/><Relationship Id="rId222" Type="http://schemas.openxmlformats.org/officeDocument/2006/relationships/hyperlink" Target="consultantplus://offline/ref=838B6B81930147F0A81A9AEC8217A1651700A5BC8E3B7B6EBBC7B6E248A517BBE1200E369072FF3A093B15175BB8A92F8059C8F61648CA1BN3C8J" TargetMode="External"/><Relationship Id="rId12" Type="http://schemas.openxmlformats.org/officeDocument/2006/relationships/hyperlink" Target="consultantplus://offline/ref=2E4EE5A0954FAC039BF194FD08EB7C111838573194BFB50D50F932D5BF8092E4BECE3C5F7AB9992E85CCA41DD36254F8B440D6B64FFCAB38D3788EB9M6C2J" TargetMode="External"/><Relationship Id="rId17" Type="http://schemas.openxmlformats.org/officeDocument/2006/relationships/hyperlink" Target="consultantplus://offline/ref=2E4EE5A0954FAC039BF194FD08EB7C11183857319DBDB80A55FA6FDFB7D99EE6B9C1635A7DA8992F86D2A419C86B00ABMFC3J" TargetMode="External"/><Relationship Id="rId33" Type="http://schemas.openxmlformats.org/officeDocument/2006/relationships/hyperlink" Target="consultantplus://offline/ref=2E4EE5A0954FAC039BF194FD08EB7C111838573193B8B3085DFA6FDFB7D99EE6B9C1635A7DA8992F86D2A419C86B00ABMFC3J" TargetMode="External"/><Relationship Id="rId38" Type="http://schemas.openxmlformats.org/officeDocument/2006/relationships/hyperlink" Target="consultantplus://offline/ref=2E4EE5A0954FAC039BF194FD08EB7C11183857319DBFB80B56FA6FDFB7D99EE6B9C1635A7DA8992F86D2A419C86B00ABMFC3J" TargetMode="External"/><Relationship Id="rId59" Type="http://schemas.openxmlformats.org/officeDocument/2006/relationships/hyperlink" Target="consultantplus://offline/ref=2E4EE5A0954FAC039BF194FD08EB7C111838573194BFB50D50F932D5BF8092E4BECE3C5F7AB9992E85CCA41CD46254F8B440D6B64FFCAB38D3788EB9M6C2J" TargetMode="External"/><Relationship Id="rId103" Type="http://schemas.openxmlformats.org/officeDocument/2006/relationships/hyperlink" Target="consultantplus://offline/ref=2E4EE5A0954FAC039BF194FD08EB7C111838573194BFB50D50F932D5BF8092E4BECE3C5F7AB9992E85CCA519D26254F8B440D6B64FFCAB38D3788EB9M6C2J" TargetMode="External"/><Relationship Id="rId108" Type="http://schemas.openxmlformats.org/officeDocument/2006/relationships/hyperlink" Target="consultantplus://offline/ref=2E4EE5A0954FAC039BF194FD08EB7C111838573194BFB40B50F032D5BF8092E4BECE3C5F7AB9992E85CCA41FD46254F8B440D6B64FFCAB38D3788EB9M6C2J" TargetMode="External"/><Relationship Id="rId124" Type="http://schemas.openxmlformats.org/officeDocument/2006/relationships/hyperlink" Target="consultantplus://offline/ref=2E4EE5A0954FAC039BF194FD08EB7C11183857319CBFB70A52FA6FDFB7D99EE6B9C163487DF0952F85CCAD1DDD3D51EDA518DBB552E2AF22CF7A8CMBC8J" TargetMode="External"/><Relationship Id="rId129" Type="http://schemas.openxmlformats.org/officeDocument/2006/relationships/hyperlink" Target="consultantplus://offline/ref=2E4EE5A0954FAC039BF194FD08EB7C11183857319CB9B10950FA6FDFB7D99EE6B9C163487DF0952F85CCA31ADD3D51EDA518DBB552E2AF22CF7A8CMBC8J" TargetMode="External"/><Relationship Id="rId54" Type="http://schemas.openxmlformats.org/officeDocument/2006/relationships/hyperlink" Target="consultantplus://offline/ref=2E4EE5A0954FAC039BF194FD08EB7C11183857319DB6B40A57FA6FDFB7D99EE6B9C163487DF0952F85CCA518DD3D51EDA518DBB552E2AF22CF7A8CMBC8J" TargetMode="External"/><Relationship Id="rId70" Type="http://schemas.openxmlformats.org/officeDocument/2006/relationships/hyperlink" Target="consultantplus://offline/ref=2E4EE5A0954FAC039BF194FD08EB7C11183857319CB8B70C5CFA6FDFB7D99EE6B9C163487DF0952F85CCA01DDD3D51EDA518DBB552E2AF22CF7A8CMBC8J" TargetMode="External"/><Relationship Id="rId75" Type="http://schemas.openxmlformats.org/officeDocument/2006/relationships/hyperlink" Target="consultantplus://offline/ref=2E4EE5A0954FAC039BF194FD08EB7C11183857319CB9B10950FA6FDFB7D99EE6B9C163487DF0952F85CCA515DD3D51EDA518DBB552E2AF22CF7A8CMBC8J" TargetMode="External"/><Relationship Id="rId91" Type="http://schemas.openxmlformats.org/officeDocument/2006/relationships/hyperlink" Target="consultantplus://offline/ref=2E4EE5A0954FAC039BF194FD08EB7C111838573194BFB50D50F932D5BF8092E4BECE3C5F7AB9992E85CCA418D66254F8B440D6B64FFCAB38D3788EB9M6C2J" TargetMode="External"/><Relationship Id="rId96" Type="http://schemas.openxmlformats.org/officeDocument/2006/relationships/hyperlink" Target="consultantplus://offline/ref=2E4EE5A0954FAC039BF194FD08EB7C111838573194BFB50D50F932D5BF8092E4BECE3C5F7AB9992E85CCA418DE6254F8B440D6B64FFCAB38D3788EB9M6C2J" TargetMode="External"/><Relationship Id="rId140" Type="http://schemas.openxmlformats.org/officeDocument/2006/relationships/hyperlink" Target="consultantplus://offline/ref=2E4EE5A0954FAC039BF194FD08EB7C11183857319CB9B10950FA6FDFB7D99EE6B9C163487DF0952F85CDA414DD3D51EDA518DBB552E2AF22CF7A8CMBC8J" TargetMode="External"/><Relationship Id="rId145" Type="http://schemas.openxmlformats.org/officeDocument/2006/relationships/hyperlink" Target="consultantplus://offline/ref=2E4EE5A0954FAC039BF194FD08EB7C111838573194BFB50D50F932D5BF8092E4BECE3C5F7AB9992E85CCA51AD16254F8B440D6B64FFCAB38D3788EB9M6C2J" TargetMode="External"/><Relationship Id="rId161" Type="http://schemas.openxmlformats.org/officeDocument/2006/relationships/hyperlink" Target="consultantplus://offline/ref=838B6B81930147F0A81A84E1947BFE6D1708F2B0863F753BE39BB0B517F511EEA1600863D336F1330930404E17E6F07EC712C5F20B54CA1D25933D45NBC6J" TargetMode="External"/><Relationship Id="rId166" Type="http://schemas.openxmlformats.org/officeDocument/2006/relationships/hyperlink" Target="consultantplus://offline/ref=838B6B81930147F0A81A84E1947BFE6D1708F2B0863F713BEE96B0B517F511EEA1600863D336F1330931404518E6F07EC712C5F20B54CA1D25933D45NBC6J" TargetMode="External"/><Relationship Id="rId182" Type="http://schemas.openxmlformats.org/officeDocument/2006/relationships/hyperlink" Target="consultantplus://offline/ref=838B6B81930147F0A81A84E1947BFE6D1708F2B0863F743FE496B0B517F511EEA1600863D336F1330930404219E6F07EC712C5F20B54CA1D25933D45NBC6J" TargetMode="External"/><Relationship Id="rId187" Type="http://schemas.openxmlformats.org/officeDocument/2006/relationships/hyperlink" Target="consultantplus://offline/ref=838B6B81930147F0A81A84E1947BFE6D1708F2B08E3F773CE198EDBF1FAC1DECA66F5774D47FFD320931414E14B9F56BD64AC8F1164ACE0739913FN4C4J" TargetMode="External"/><Relationship Id="rId217" Type="http://schemas.openxmlformats.org/officeDocument/2006/relationships/hyperlink" Target="consultantplus://offline/ref=838B6B81930147F0A81A84E1947BFE6D1708F2B0863F753BE39BB0B517F511EEA1600863D336F1330930434717E6F07EC712C5F20B54CA1D25933D45NBC6J" TargetMode="External"/><Relationship Id="rId1" Type="http://schemas.openxmlformats.org/officeDocument/2006/relationships/styles" Target="styles.xml"/><Relationship Id="rId6" Type="http://schemas.openxmlformats.org/officeDocument/2006/relationships/hyperlink" Target="consultantplus://offline/ref=2E4EE5A0954FAC039BF194FD08EB7C11183857319CBFB70A52FA6FDFB7D99EE6B9C163487DF0952F85CCA418DD3D51EDA518DBB552E2AF22CF7A8CMBC8J" TargetMode="External"/><Relationship Id="rId212" Type="http://schemas.openxmlformats.org/officeDocument/2006/relationships/hyperlink" Target="consultantplus://offline/ref=838B6B81930147F0A81A84E1947BFE6D1708F2B08E39713FE398EDBF1FAC1DECA66F5774D47FFD320931434E14B9F56BD64AC8F1164ACE0739913FN4C4J" TargetMode="External"/><Relationship Id="rId23" Type="http://schemas.openxmlformats.org/officeDocument/2006/relationships/hyperlink" Target="consultantplus://offline/ref=2E4EE5A0954FAC039BF194FD08EB7C111838573190BEB70654FA6FDFB7D99EE6B9C1635A7DA8992F86D2A419C86B00ABMFC3J" TargetMode="External"/><Relationship Id="rId28" Type="http://schemas.openxmlformats.org/officeDocument/2006/relationships/hyperlink" Target="consultantplus://offline/ref=2E4EE5A0954FAC039BF194FD08EB7C111838573190B8B60657FA6FDFB7D99EE6B9C1635A7DA8992F86D2A419C86B00ABMFC3J" TargetMode="External"/><Relationship Id="rId49" Type="http://schemas.openxmlformats.org/officeDocument/2006/relationships/hyperlink" Target="consultantplus://offline/ref=2E4EE5A0954FAC039BF194FD08EB7C11183857319DB6B40A57FA6FDFB7D99EE6B9C163487DF0952F85CCA51CDD3D51EDA518DBB552E2AF22CF7A8CMBC8J" TargetMode="External"/><Relationship Id="rId114" Type="http://schemas.openxmlformats.org/officeDocument/2006/relationships/hyperlink" Target="consultantplus://offline/ref=2E4EE5A0954FAC039BF194FD08EB7C11183857319CBCB30A57FA6FDFB7D99EE6B9C163487DF0952F85CCA214DD3D51EDA518DBB552E2AF22CF7A8CMBC8J" TargetMode="External"/><Relationship Id="rId119" Type="http://schemas.openxmlformats.org/officeDocument/2006/relationships/hyperlink" Target="consultantplus://offline/ref=2E4EE5A0954FAC039BF194FD08EB7C11183857319CB8B70C5CFA6FDFB7D99EE6B9C163487DF0952F85CCA01DDD3D51EDA518DBB552E2AF22CF7A8CMBC8J" TargetMode="External"/><Relationship Id="rId44" Type="http://schemas.openxmlformats.org/officeDocument/2006/relationships/hyperlink" Target="consultantplus://offline/ref=2E4EE5A0954FAC039BF194FD08EB7C11183857319CB9B10950FA6FDFB7D99EE6B9C163487DF0952F85CCA418DD3D51EDA518DBB552E2AF22CF7A8CMBC8J" TargetMode="External"/><Relationship Id="rId60" Type="http://schemas.openxmlformats.org/officeDocument/2006/relationships/hyperlink" Target="consultantplus://offline/ref=2E4EE5A0954FAC039BF194FD08EB7C11183857319CB8B70C5CFA6FDFB7D99EE6B9C163487DF0952F85CCA01DDD3D51EDA518DBB552E2AF22CF7A8CMBC8J" TargetMode="External"/><Relationship Id="rId65" Type="http://schemas.openxmlformats.org/officeDocument/2006/relationships/hyperlink" Target="consultantplus://offline/ref=2E4EE5A0954FAC039BF194FD08EB7C11183857319DB6B40A57FA6FDFB7D99EE6B9C163487DF0952F85CCA01EDD3D51EDA518DBB552E2AF22CF7A8CMBC8J" TargetMode="External"/><Relationship Id="rId81" Type="http://schemas.openxmlformats.org/officeDocument/2006/relationships/hyperlink" Target="consultantplus://offline/ref=2E4EE5A0954FAC039BF194FD08EB7C11183857319CB9B10950FA6FDFB7D99EE6B9C163487DF0952F85CCA619DD3D51EDA518DBB552E2AF22CF7A8CMBC8J" TargetMode="External"/><Relationship Id="rId86" Type="http://schemas.openxmlformats.org/officeDocument/2006/relationships/hyperlink" Target="consultantplus://offline/ref=2E4EE5A0954FAC039BF194FD08EB7C111838573194BFB50D50F932D5BF8092E4BECE3C5F7AB9992E85CCA419D16254F8B440D6B64FFCAB38D3788EB9M6C2J" TargetMode="External"/><Relationship Id="rId130" Type="http://schemas.openxmlformats.org/officeDocument/2006/relationships/hyperlink" Target="consultantplus://offline/ref=2E4EE5A0954FAC039BF194FD08EB7C11183857319CB9B10950FA6FDFB7D99EE6B9C163487DF0952F85CCAC1CDD3D51EDA518DBB552E2AF22CF7A8CMBC8J" TargetMode="External"/><Relationship Id="rId135" Type="http://schemas.openxmlformats.org/officeDocument/2006/relationships/hyperlink" Target="consultantplus://offline/ref=2E4EE5A0954FAC039BF194FD08EB7C111838573194BFB30853F232D5BF8092E4BECE3C5F7AB9992E85CCA014D26254F8B440D6B64FFCAB38D3788EB9M6C2J" TargetMode="External"/><Relationship Id="rId151" Type="http://schemas.openxmlformats.org/officeDocument/2006/relationships/hyperlink" Target="consultantplus://offline/ref=2E4EE5A0954FAC039BF194FD08EB7C111838573194BFB50D50F932D5BF8092E4BECE3C5F7AB9992E85CCA51AD16254F8B440D6B64FFCAB38D3788EB9M6C2J" TargetMode="External"/><Relationship Id="rId156" Type="http://schemas.openxmlformats.org/officeDocument/2006/relationships/hyperlink" Target="consultantplus://offline/ref=2E4EE5A0954FAC039BF194FD08EB7C11183857319DB6B40A57FA6FDFB7D99EE6B9C163487DF0952F85CDAC1FDD3D51EDA518DBB552E2AF22CF7A8CMBC8J" TargetMode="External"/><Relationship Id="rId177" Type="http://schemas.openxmlformats.org/officeDocument/2006/relationships/hyperlink" Target="consultantplus://offline/ref=838B6B81930147F0A81A9AEC8217A1651700AABD8F387B6EBBC7B6E248A517BBF320563A9071E2320D2E43461DNECEJ" TargetMode="External"/><Relationship Id="rId198" Type="http://schemas.openxmlformats.org/officeDocument/2006/relationships/hyperlink" Target="consultantplus://offline/ref=838B6B81930147F0A81A84E1947BFE6D1708F2B08E39713FE398EDBF1FAC1DECA66F5774D47FFD320931404E14B9F56BD64AC8F1164ACE0739913FN4C4J" TargetMode="External"/><Relationship Id="rId172" Type="http://schemas.openxmlformats.org/officeDocument/2006/relationships/hyperlink" Target="consultantplus://offline/ref=838B6B81930147F0A81A84E1947BFE6D1708F2B0863F713BEE96B0B517F511EEA1600863D336F1330931404316E6F07EC712C5F20B54CA1D25933D45NBC6J" TargetMode="External"/><Relationship Id="rId193" Type="http://schemas.openxmlformats.org/officeDocument/2006/relationships/hyperlink" Target="consultantplus://offline/ref=838B6B81930147F0A81A9AEC8217A1651707AEBF87397B6EBBC7B6E248A517BBE1200E3E9479A8634D654C461CF3A42B9D45C8F0N0CBJ" TargetMode="External"/><Relationship Id="rId202" Type="http://schemas.openxmlformats.org/officeDocument/2006/relationships/hyperlink" Target="consultantplus://offline/ref=838B6B81930147F0A81A84E1947BFE6D1708F2B0863F713BEE96B0B517F511EEA1600863D336F1330930414316E6F07EC712C5F20B54CA1D25933D45NBC6J" TargetMode="External"/><Relationship Id="rId207" Type="http://schemas.openxmlformats.org/officeDocument/2006/relationships/hyperlink" Target="consultantplus://offline/ref=838B6B81930147F0A81A84E1947BFE6D1708F2B08E39713FE398EDBF1FAC1DECA66F5774D47FFD320931434E14B9F56BD64AC8F1164ACE0739913FN4C4J" TargetMode="External"/><Relationship Id="rId223" Type="http://schemas.openxmlformats.org/officeDocument/2006/relationships/hyperlink" Target="consultantplus://offline/ref=838B6B81930147F0A81A84E1947BFE6D1708F2B0863F743FE496B0B517F511EEA1600863D336F1330930404E1DE6F07EC712C5F20B54CA1D25933D45NBC6J" TargetMode="External"/><Relationship Id="rId228" Type="http://schemas.openxmlformats.org/officeDocument/2006/relationships/hyperlink" Target="consultantplus://offline/ref=838B6B81930147F0A81A84E1947BFE6D1708F2B0863F743FE496B0B517F511EEA1600863D336F133093043421AE6F07EC712C5F20B54CA1D25933D45NBC6J" TargetMode="External"/><Relationship Id="rId13" Type="http://schemas.openxmlformats.org/officeDocument/2006/relationships/hyperlink" Target="consultantplus://offline/ref=2E4EE5A0954FAC039BF18AF01E87231918330B3E9DBDBB5808A53482E0D094B1FE8E3A0A39FE962784C7F04C923C0DA9F30BDBB252E0AB3EMCCEJ" TargetMode="External"/><Relationship Id="rId18" Type="http://schemas.openxmlformats.org/officeDocument/2006/relationships/hyperlink" Target="consultantplus://offline/ref=2E4EE5A0954FAC039BF194FD08EB7C111838573191BAB60855FA6FDFB7D99EE6B9C1635A7DA8992F86D2A419C86B00ABMFC3J" TargetMode="External"/><Relationship Id="rId39" Type="http://schemas.openxmlformats.org/officeDocument/2006/relationships/hyperlink" Target="consultantplus://offline/ref=2E4EE5A0954FAC039BF194FD08EB7C11183857319DBEB80D52FA6FDFB7D99EE6B9C1635A7DA8992F86D2A419C86B00ABMFC3J" TargetMode="External"/><Relationship Id="rId109" Type="http://schemas.openxmlformats.org/officeDocument/2006/relationships/hyperlink" Target="consultantplus://offline/ref=2E4EE5A0954FAC039BF194FD08EB7C11183857319CB6B00853FA6FDFB7D99EE6B9C163487DF0952F85CFA41BDD3D51EDA518DBB552E2AF22CF7A8CMBC8J" TargetMode="External"/><Relationship Id="rId34" Type="http://schemas.openxmlformats.org/officeDocument/2006/relationships/hyperlink" Target="consultantplus://offline/ref=2E4EE5A0954FAC039BF194FD08EB7C111838573192BEB40952FA6FDFB7D99EE6B9C1635A7DA8992F86D2A419C86B00ABMFC3J" TargetMode="External"/><Relationship Id="rId50" Type="http://schemas.openxmlformats.org/officeDocument/2006/relationships/hyperlink" Target="consultantplus://offline/ref=2E4EE5A0954FAC039BF194FD08EB7C11183857319CBFB70A52FA6FDFB7D99EE6B9C163487DF0952F85CCA41ADD3D51EDA518DBB552E2AF22CF7A8CMBC8J" TargetMode="External"/><Relationship Id="rId55" Type="http://schemas.openxmlformats.org/officeDocument/2006/relationships/hyperlink" Target="consultantplus://offline/ref=2E4EE5A0954FAC039BF194FD08EB7C111838573194BFB50D50F932D5BF8092E4BECE3C5F7AB9992E85CCA41CD76254F8B440D6B64FFCAB38D3788EB9M6C2J" TargetMode="External"/><Relationship Id="rId76" Type="http://schemas.openxmlformats.org/officeDocument/2006/relationships/hyperlink" Target="consultantplus://offline/ref=2E4EE5A0954FAC039BF194FD08EB7C11183857319DB6B40A57FA6FDFB7D99EE6B9C163487DF0952F85CCA31DDD3D51EDA518DBB552E2AF22CF7A8CMBC8J" TargetMode="External"/><Relationship Id="rId97" Type="http://schemas.openxmlformats.org/officeDocument/2006/relationships/hyperlink" Target="consultantplus://offline/ref=2E4EE5A0954FAC039BF194FD08EB7C111838573194BFB50D50F932D5BF8092E4BECE3C5F7AB9992E85CCA418DF6254F8B440D6B64FFCAB38D3788EB9M6C2J" TargetMode="External"/><Relationship Id="rId104" Type="http://schemas.openxmlformats.org/officeDocument/2006/relationships/hyperlink" Target="consultantplus://offline/ref=2E4EE5A0954FAC039BF194FD08EB7C111838573194BFB50D50F932D5BF8092E4BECE3C5F7AB9992E85CCA51BD36254F8B440D6B64FFCAB38D3788EB9M6C2J" TargetMode="External"/><Relationship Id="rId120" Type="http://schemas.openxmlformats.org/officeDocument/2006/relationships/hyperlink" Target="consultantplus://offline/ref=2E4EE5A0954FAC039BF194FD08EB7C11183857319CB8B70C5CFA6FDFB7D99EE6B9C163487DF0952F85CCA01DDD3D51EDA518DBB552E2AF22CF7A8CMBC8J" TargetMode="External"/><Relationship Id="rId125" Type="http://schemas.openxmlformats.org/officeDocument/2006/relationships/hyperlink" Target="consultantplus://offline/ref=2E4EE5A0954FAC039BF194FD08EB7C11183857319CBFB70A52FA6FDFB7D99EE6B9C163487DF0952F85CDA41FDD3D51EDA518DBB552E2AF22CF7A8CMBC8J" TargetMode="External"/><Relationship Id="rId141" Type="http://schemas.openxmlformats.org/officeDocument/2006/relationships/hyperlink" Target="consultantplus://offline/ref=2E4EE5A0954FAC039BF194FD08EB7C11183857319DB6B40A57FA6FDFB7D99EE6B9C163487DF0952F85CDA315DD3D51EDA518DBB552E2AF22CF7A8CMBC8J" TargetMode="External"/><Relationship Id="rId146" Type="http://schemas.openxmlformats.org/officeDocument/2006/relationships/hyperlink" Target="consultantplus://offline/ref=2E4EE5A0954FAC039BF194FD08EB7C111838573194BFB50D50F932D5BF8092E4BECE3C5F7AB9992E85CCA51AD16254F8B440D6B64FFCAB38D3788EB9M6C2J" TargetMode="External"/><Relationship Id="rId167" Type="http://schemas.openxmlformats.org/officeDocument/2006/relationships/hyperlink" Target="consultantplus://offline/ref=838B6B81930147F0A81A84E1947BFE6D1708F2B0863F713BEE96B0B517F511EEA1600863D336F1330931404516E6F07EC712C5F20B54CA1D25933D45NBC6J" TargetMode="External"/><Relationship Id="rId188" Type="http://schemas.openxmlformats.org/officeDocument/2006/relationships/hyperlink" Target="consultantplus://offline/ref=838B6B81930147F0A81A84E1947BFE6D1708F2B08E39713FE398EDBF1FAC1DECA66F5774D47FFD320931404514B9F56BD64AC8F1164ACE0739913FN4C4J" TargetMode="External"/><Relationship Id="rId7" Type="http://schemas.openxmlformats.org/officeDocument/2006/relationships/hyperlink" Target="consultantplus://offline/ref=2E4EE5A0954FAC039BF194FD08EB7C11183857319CBCB30A57FA6FDFB7D99EE6B9C163487DF0952F85CCA418DD3D51EDA518DBB552E2AF22CF7A8CMBC8J" TargetMode="External"/><Relationship Id="rId71" Type="http://schemas.openxmlformats.org/officeDocument/2006/relationships/hyperlink" Target="consultantplus://offline/ref=2E4EE5A0954FAC039BF194FD08EB7C111838573194BFB50D50F932D5BF8092E4BECE3C5F7AB9992E85CCA41FD46254F8B440D6B64FFCAB38D3788EB9M6C2J" TargetMode="External"/><Relationship Id="rId92" Type="http://schemas.openxmlformats.org/officeDocument/2006/relationships/hyperlink" Target="consultantplus://offline/ref=2E4EE5A0954FAC039BF194FD08EB7C111838573194BFB50D50F932D5BF8092E4BECE3C5F7AB9992E85CCA418D76254F8B440D6B64FFCAB38D3788EB9M6C2J" TargetMode="External"/><Relationship Id="rId162" Type="http://schemas.openxmlformats.org/officeDocument/2006/relationships/hyperlink" Target="consultantplus://offline/ref=838B6B81930147F0A81A84E1947BFE6D1708F2B0863F753BE39BB0B517F511EEA1600863D336F133093043461EE6F07EC712C5F20B54CA1D25933D45NBC6J" TargetMode="External"/><Relationship Id="rId183" Type="http://schemas.openxmlformats.org/officeDocument/2006/relationships/hyperlink" Target="consultantplus://offline/ref=838B6B81930147F0A81A84E1947BFE6D1708F2B0863F743FE496B0B517F511EEA1600863D336F1330930414F17E6F07EC712C5F20B54CA1D25933D45NBC6J" TargetMode="External"/><Relationship Id="rId213" Type="http://schemas.openxmlformats.org/officeDocument/2006/relationships/hyperlink" Target="consultantplus://offline/ref=838B6B81930147F0A81A84E1947BFE6D1708F2B08E39713FE398EDBF1FAC1DECA66F5774D47FFD320931434E14B9F56BD64AC8F1164ACE0739913FN4C4J" TargetMode="External"/><Relationship Id="rId218" Type="http://schemas.openxmlformats.org/officeDocument/2006/relationships/hyperlink" Target="consultantplus://offline/ref=838B6B81930147F0A81A9AEC8217A1651703AEBF8F3D7B6EBBC7B6E248A517BBE1200E359171FE395D61051312EDA7318343D6F00848NCC9J" TargetMode="External"/><Relationship Id="rId2" Type="http://schemas.microsoft.com/office/2007/relationships/stylesWithEffects" Target="stylesWithEffects.xml"/><Relationship Id="rId29" Type="http://schemas.openxmlformats.org/officeDocument/2006/relationships/hyperlink" Target="consultantplus://offline/ref=2E4EE5A0954FAC039BF194FD08EB7C111838573190B7B40854FA6FDFB7D99EE6B9C1635A7DA8992F86D2A419C86B00ABMFC3J" TargetMode="External"/><Relationship Id="rId24" Type="http://schemas.openxmlformats.org/officeDocument/2006/relationships/hyperlink" Target="consultantplus://offline/ref=2E4EE5A0954FAC039BF194FD08EB7C111838573190BDB80956FA6FDFB7D99EE6B9C1635A7DA8992F86D2A419C86B00ABMFC3J" TargetMode="External"/><Relationship Id="rId40" Type="http://schemas.openxmlformats.org/officeDocument/2006/relationships/hyperlink" Target="consultantplus://offline/ref=2E4EE5A0954FAC039BF194FD08EB7C11183857319DBDB70A57FA6FDFB7D99EE6B9C1635A7DA8992F86D2A419C86B00ABMFC3J" TargetMode="External"/><Relationship Id="rId45" Type="http://schemas.openxmlformats.org/officeDocument/2006/relationships/hyperlink" Target="consultantplus://offline/ref=2E4EE5A0954FAC039BF194FD08EB7C11183857319CB8B60A5CFA6FDFB7D99EE6B9C163487DF0952F85CCA418DD3D51EDA518DBB552E2AF22CF7A8CMBC8J" TargetMode="External"/><Relationship Id="rId66" Type="http://schemas.openxmlformats.org/officeDocument/2006/relationships/hyperlink" Target="consultantplus://offline/ref=2E4EE5A0954FAC039BF194FD08EB7C111838573194BFB50D50F932D5BF8092E4BECE3C5F7AB9992E85CCA41CDF6254F8B440D6B64FFCAB38D3788EB9M6C2J" TargetMode="External"/><Relationship Id="rId87" Type="http://schemas.openxmlformats.org/officeDocument/2006/relationships/hyperlink" Target="consultantplus://offline/ref=2E4EE5A0954FAC039BF194FD08EB7C11183857319DB6B40A57FA6FDFB7D99EE6B9C163487DF0952F85CDA618DD3D51EDA518DBB552E2AF22CF7A8CMBC8J" TargetMode="External"/><Relationship Id="rId110" Type="http://schemas.openxmlformats.org/officeDocument/2006/relationships/hyperlink" Target="consultantplus://offline/ref=2E4EE5A0954FAC039BF194FD08EB7C111838573194BFB50D50F932D5BF8092E4BECE3C5F7AB9992E85CCA51AD76254F8B440D6B64FFCAB38D3788EB9M6C2J" TargetMode="External"/><Relationship Id="rId115" Type="http://schemas.openxmlformats.org/officeDocument/2006/relationships/hyperlink" Target="consultantplus://offline/ref=2E4EE5A0954FAC039BF194FD08EB7C111838573194BFB50D50F932D5BF8092E4BECE3C5F7AB9992E85CCA51AD56254F8B440D6B64FFCAB38D3788EB9M6C2J" TargetMode="External"/><Relationship Id="rId131" Type="http://schemas.openxmlformats.org/officeDocument/2006/relationships/hyperlink" Target="consultantplus://offline/ref=2E4EE5A0954FAC039BF194FD08EB7C11183857319CB9B10950FA6FDFB7D99EE6B9C163487DF0952F85CCAC18DD3D51EDA518DBB552E2AF22CF7A8CMBC8J" TargetMode="External"/><Relationship Id="rId136" Type="http://schemas.openxmlformats.org/officeDocument/2006/relationships/hyperlink" Target="consultantplus://offline/ref=2E4EE5A0954FAC039BF194FD08EB7C111838573194BFB30853F232D5BF8092E4BECE3C5F7AB9992E85CCA014DE6254F8B440D6B64FFCAB38D3788EB9M6C2J" TargetMode="External"/><Relationship Id="rId157" Type="http://schemas.openxmlformats.org/officeDocument/2006/relationships/hyperlink" Target="consultantplus://offline/ref=2E4EE5A0954FAC039BF194FD08EB7C111838573194BFB50D50F932D5BF8092E4BECE3C5F7AB9992E85CCA51AD16254F8B440D6B64FFCAB38D3788EB9M6C2J" TargetMode="External"/><Relationship Id="rId178" Type="http://schemas.openxmlformats.org/officeDocument/2006/relationships/hyperlink" Target="consultantplus://offline/ref=838B6B81930147F0A81A9AEC8217A1651707AEBF87397B6EBBC7B6E248A517BBE1200E3E9479A8634D654C461CF3A42B9D45C8F0N0CBJ" TargetMode="External"/><Relationship Id="rId61" Type="http://schemas.openxmlformats.org/officeDocument/2006/relationships/hyperlink" Target="consultantplus://offline/ref=2E4EE5A0954FAC039BF194FD08EB7C111838573194BFB50D50F932D5BF8092E4BECE3C5F7AB9992E85CCA41CD56254F8B440D6B64FFCAB38D3788EB9M6C2J" TargetMode="External"/><Relationship Id="rId82" Type="http://schemas.openxmlformats.org/officeDocument/2006/relationships/hyperlink" Target="consultantplus://offline/ref=2E4EE5A0954FAC039BF194FD08EB7C111838573194BFB50D50F932D5BF8092E4BECE3C5F7AB9992E85CCA41EDF6254F8B440D6B64FFCAB38D3788EB9M6C2J" TargetMode="External"/><Relationship Id="rId152" Type="http://schemas.openxmlformats.org/officeDocument/2006/relationships/hyperlink" Target="consultantplus://offline/ref=2E4EE5A0954FAC039BF194FD08EB7C111838573194BFB50D50F932D5BF8092E4BECE3C5F7AB9992E85CCA51ADE6254F8B440D6B64FFCAB38D3788EB9M6C2J" TargetMode="External"/><Relationship Id="rId173" Type="http://schemas.openxmlformats.org/officeDocument/2006/relationships/hyperlink" Target="consultantplus://offline/ref=838B6B81930147F0A81A84E1947BFE6D1708F2B08F36743CE498EDBF1FAC1DECA66F5774D47FFD320931484314B9F56BD64AC8F1164ACE0739913FN4C4J" TargetMode="External"/><Relationship Id="rId194" Type="http://schemas.openxmlformats.org/officeDocument/2006/relationships/hyperlink" Target="consultantplus://offline/ref=838B6B81930147F0A81A9AEC8217A1651707AEBF87397B6EBBC7B6E248A517BBE1200E369575F7665874144B1FEEBA2F8759CAF20AN4C9J" TargetMode="External"/><Relationship Id="rId199" Type="http://schemas.openxmlformats.org/officeDocument/2006/relationships/hyperlink" Target="consultantplus://offline/ref=838B6B81930147F0A81A84E1947BFE6D1708F2B08E39713FE398EDBF1FAC1DECA66F5774D47FFD320931434614B9F56BD64AC8F1164ACE0739913FN4C4J" TargetMode="External"/><Relationship Id="rId203" Type="http://schemas.openxmlformats.org/officeDocument/2006/relationships/hyperlink" Target="consultantplus://offline/ref=838B6B81930147F0A81A84E1947BFE6D1708F2B08E39713FE398EDBF1FAC1DECA66F5774D47FFD320931434E14B9F56BD64AC8F1164ACE0739913FN4C4J" TargetMode="External"/><Relationship Id="rId208" Type="http://schemas.openxmlformats.org/officeDocument/2006/relationships/hyperlink" Target="consultantplus://offline/ref=838B6B81930147F0A81A84E1947BFE6D1708F2B08E39713FE398EDBF1FAC1DECA66F5774D47FFD320931434E14B9F56BD64AC8F1164ACE0739913FN4C4J" TargetMode="External"/><Relationship Id="rId229" Type="http://schemas.openxmlformats.org/officeDocument/2006/relationships/hyperlink" Target="consultantplus://offline/ref=838B6B81930147F0A81A84E1947BFE6D1708F2B08E39713FE398EDBF1FAC1DECA66F5774D47FFD320931424514B9F56BD64AC8F1164ACE0739913FN4C4J" TargetMode="External"/><Relationship Id="rId19" Type="http://schemas.openxmlformats.org/officeDocument/2006/relationships/hyperlink" Target="consultantplus://offline/ref=2E4EE5A0954FAC039BF194FD08EB7C111838573191B9B30F57FA6FDFB7D99EE6B9C1635A7DA8992F86D2A419C86B00ABMFC3J" TargetMode="External"/><Relationship Id="rId224" Type="http://schemas.openxmlformats.org/officeDocument/2006/relationships/hyperlink" Target="consultantplus://offline/ref=838B6B81930147F0A81A84E1947BFE6D1708F2B0863F743FE496B0B517F511EEA1600863D336F133093043471DE6F07EC712C5F20B54CA1D25933D45NBC6J" TargetMode="External"/><Relationship Id="rId14" Type="http://schemas.openxmlformats.org/officeDocument/2006/relationships/hyperlink" Target="consultantplus://offline/ref=2E4EE5A0954FAC039BF194FD08EB7C111838573194BFB40753F832D5BF8092E4BECE3C5F7AB9992E85CCA11CD26254F8B440D6B64FFCAB38D3788EB9M6C2J" TargetMode="External"/><Relationship Id="rId30" Type="http://schemas.openxmlformats.org/officeDocument/2006/relationships/hyperlink" Target="consultantplus://offline/ref=2E4EE5A0954FAC039BF194FD08EB7C111838573193BEB10652FA6FDFB7D99EE6B9C1635A7DA8992F86D2A419C86B00ABMFC3J" TargetMode="External"/><Relationship Id="rId35" Type="http://schemas.openxmlformats.org/officeDocument/2006/relationships/hyperlink" Target="consultantplus://offline/ref=2E4EE5A0954FAC039BF194FD08EB7C111838573192BDB80B51FA6FDFB7D99EE6B9C1635A7DA8992F86D2A419C86B00ABMFC3J" TargetMode="External"/><Relationship Id="rId56" Type="http://schemas.openxmlformats.org/officeDocument/2006/relationships/hyperlink" Target="consultantplus://offline/ref=2E4EE5A0954FAC039BF194FD08EB7C111838573194BFB10D5DF432D5BF8092E4BECE3C5F7AB9992E85CCA41DD16254F8B440D6B64FFCAB38D3788EB9M6C2J" TargetMode="External"/><Relationship Id="rId77" Type="http://schemas.openxmlformats.org/officeDocument/2006/relationships/hyperlink" Target="consultantplus://offline/ref=2E4EE5A0954FAC039BF194FD08EB7C111838573194BFB50D50F932D5BF8092E4BECE3C5F7AB9992E85CCA41ED76254F8B440D6B64FFCAB38D3788EB9M6C2J" TargetMode="External"/><Relationship Id="rId100" Type="http://schemas.openxmlformats.org/officeDocument/2006/relationships/hyperlink" Target="consultantplus://offline/ref=2E4EE5A0954FAC039BF194FD08EB7C111838573194BFB50D50F932D5BF8092E4BECE3C5F7AB9992E85CCA41BD36254F8B440D6B64FFCAB38D3788EB9M6C2J" TargetMode="External"/><Relationship Id="rId105" Type="http://schemas.openxmlformats.org/officeDocument/2006/relationships/hyperlink" Target="consultantplus://offline/ref=2E4EE5A0954FAC039BF194FD08EB7C111838573194BFB50D50F932D5BF8092E4BECE3C5F7AB9992E85CCA51BDE6254F8B440D6B64FFCAB38D3788EB9M6C2J" TargetMode="External"/><Relationship Id="rId126" Type="http://schemas.openxmlformats.org/officeDocument/2006/relationships/hyperlink" Target="consultantplus://offline/ref=2E4EE5A0954FAC039BF194FD08EB7C11183857319CB9B10950FA6FDFB7D99EE6B9C163487DF0952F85CCA11BDD3D51EDA518DBB552E2AF22CF7A8CMBC8J" TargetMode="External"/><Relationship Id="rId147" Type="http://schemas.openxmlformats.org/officeDocument/2006/relationships/hyperlink" Target="consultantplus://offline/ref=2E4EE5A0954FAC039BF194FD08EB7C111838573194BFB50D50F932D5BF8092E4BECE3C5F7AB9992E85CCA51AD16254F8B440D6B64FFCAB38D3788EB9M6C2J" TargetMode="External"/><Relationship Id="rId168" Type="http://schemas.openxmlformats.org/officeDocument/2006/relationships/hyperlink" Target="consultantplus://offline/ref=838B6B81930147F0A81A84E1947BFE6D1708F2B0863F713BEE96B0B517F511EEA1600863D336F133093140421CE6F07EC712C5F20B54CA1D25933D45NBC6J" TargetMode="External"/><Relationship Id="rId8" Type="http://schemas.openxmlformats.org/officeDocument/2006/relationships/hyperlink" Target="consultantplus://offline/ref=2E4EE5A0954FAC039BF194FD08EB7C11183857319CB9B10950FA6FDFB7D99EE6B9C163487DF0952F85CCA418DD3D51EDA518DBB552E2AF22CF7A8CMBC8J" TargetMode="External"/><Relationship Id="rId51" Type="http://schemas.openxmlformats.org/officeDocument/2006/relationships/hyperlink" Target="consultantplus://offline/ref=2E4EE5A0954FAC039BF194FD08EB7C11183857319CBCB30A57FA6FDFB7D99EE6B9C163487DF0952F85CCA41ADD3D51EDA518DBB552E2AF22CF7A8CMBC8J" TargetMode="External"/><Relationship Id="rId72" Type="http://schemas.openxmlformats.org/officeDocument/2006/relationships/hyperlink" Target="consultantplus://offline/ref=2E4EE5A0954FAC039BF194FD08EB7C111838573194BFB50D50F932D5BF8092E4BECE3C5F7AB9992E85CCA41FD36254F8B440D6B64FFCAB38D3788EB9M6C2J" TargetMode="External"/><Relationship Id="rId93" Type="http://schemas.openxmlformats.org/officeDocument/2006/relationships/hyperlink" Target="consultantplus://offline/ref=2E4EE5A0954FAC039BF194FD08EB7C11183857319CBFB70A52FA6FDFB7D99EE6B9C163487DF0952F85CCA214DD3D51EDA518DBB552E2AF22CF7A8CMBC8J" TargetMode="External"/><Relationship Id="rId98" Type="http://schemas.openxmlformats.org/officeDocument/2006/relationships/hyperlink" Target="consultantplus://offline/ref=2E4EE5A0954FAC039BF194FD08EB7C111838573194BFB50F55F132D5BF8092E4BECE3C5F68B9C12285CFBA1DD27702A9F2M1C6J" TargetMode="External"/><Relationship Id="rId121" Type="http://schemas.openxmlformats.org/officeDocument/2006/relationships/hyperlink" Target="consultantplus://offline/ref=2E4EE5A0954FAC039BF194FD08EB7C11183857319DB6B40A57FA6FDFB7D99EE6B9C163487DF0952F85CDA31BDD3D51EDA518DBB552E2AF22CF7A8CMBC8J" TargetMode="External"/><Relationship Id="rId142" Type="http://schemas.openxmlformats.org/officeDocument/2006/relationships/hyperlink" Target="consultantplus://offline/ref=2E4EE5A0954FAC039BF194FD08EB7C11183857319CBFB70A52FA6FDFB7D99EE6B9C163487DF0952F85CDA418DD3D51EDA518DBB552E2AF22CF7A8CMBC8J" TargetMode="External"/><Relationship Id="rId163" Type="http://schemas.openxmlformats.org/officeDocument/2006/relationships/hyperlink" Target="consultantplus://offline/ref=838B6B81930147F0A81A84E1947BFE6D1708F2B0863F753BE39BB0B517F511EEA1600863D336F133093043461AE6F07EC712C5F20B54CA1D25933D45NBC6J" TargetMode="External"/><Relationship Id="rId184" Type="http://schemas.openxmlformats.org/officeDocument/2006/relationships/hyperlink" Target="consultantplus://offline/ref=838B6B81930147F0A81A84E1947BFE6D1708F2B0863F743FE496B0B517F511EEA1600863D336F133093040421DE6F07EC712C5F20B54CA1D25933D45NBC6J" TargetMode="External"/><Relationship Id="rId189" Type="http://schemas.openxmlformats.org/officeDocument/2006/relationships/hyperlink" Target="consultantplus://offline/ref=838B6B81930147F0A81A84E1947BFE6D1708F2B0863F713BEE96B0B517F511EEA1600863D336F1330930414316E6F07EC712C5F20B54CA1D25933D45NBC6J" TargetMode="External"/><Relationship Id="rId219" Type="http://schemas.openxmlformats.org/officeDocument/2006/relationships/hyperlink" Target="consultantplus://offline/ref=838B6B81930147F0A81A9AEC8217A1651703AEBF8F3D7B6EBBC7B6E248A517BBE1200E369071FE3A093B15175BB8A92F8059C8F61648CA1BN3C8J" TargetMode="External"/><Relationship Id="rId3" Type="http://schemas.openxmlformats.org/officeDocument/2006/relationships/settings" Target="settings.xml"/><Relationship Id="rId214" Type="http://schemas.openxmlformats.org/officeDocument/2006/relationships/hyperlink" Target="consultantplus://offline/ref=838B6B81930147F0A81A84E1947BFE6D1708F2B08E39713FE398EDBF1FAC1DECA66F5774D47FFD320931434E14B9F56BD64AC8F1164ACE0739913FN4C4J" TargetMode="External"/><Relationship Id="rId230" Type="http://schemas.openxmlformats.org/officeDocument/2006/relationships/fontTable" Target="fontTable.xml"/><Relationship Id="rId25" Type="http://schemas.openxmlformats.org/officeDocument/2006/relationships/hyperlink" Target="consultantplus://offline/ref=2E4EE5A0954FAC039BF194FD08EB7C111838573190BCB10856FA6FDFB7D99EE6B9C1635A7DA8992F86D2A419C86B00ABMFC3J" TargetMode="External"/><Relationship Id="rId46" Type="http://schemas.openxmlformats.org/officeDocument/2006/relationships/hyperlink" Target="consultantplus://offline/ref=2E4EE5A0954FAC039BF194FD08EB7C111838573194BFB10D5DF432D5BF8092E4BECE3C5F7AB9992E85CCA41DD36254F8B440D6B64FFCAB38D3788EB9M6C2J" TargetMode="External"/><Relationship Id="rId67" Type="http://schemas.openxmlformats.org/officeDocument/2006/relationships/hyperlink" Target="consultantplus://offline/ref=2E4EE5A0954FAC039BF194FD08EB7C11183857319CBCB30A57FA6FDFB7D99EE6B9C163487DF0952F85CCA01DDD3D51EDA518DBB552E2AF22CF7A8CMBC8J" TargetMode="External"/><Relationship Id="rId116" Type="http://schemas.openxmlformats.org/officeDocument/2006/relationships/hyperlink" Target="consultantplus://offline/ref=2E4EE5A0954FAC039BF194FD08EB7C111838573194BFB50D50F932D5BF8092E4BECE3C5F7AB9992E85CCA51AD26254F8B440D6B64FFCAB38D3788EB9M6C2J" TargetMode="External"/><Relationship Id="rId137" Type="http://schemas.openxmlformats.org/officeDocument/2006/relationships/hyperlink" Target="consultantplus://offline/ref=2E4EE5A0954FAC039BF194FD08EB7C11183857319CB9B10950FA6FDFB7D99EE6B9C163487DF0952F85CCAD1ADD3D51EDA518DBB552E2AF22CF7A8CMBC8J" TargetMode="External"/><Relationship Id="rId158" Type="http://schemas.openxmlformats.org/officeDocument/2006/relationships/hyperlink" Target="consultantplus://offline/ref=2E4EE5A0954FAC039BF194FD08EB7C11183857319DB6B40A57FA6FDFB7D99EE6B9C163487DF0952F85CDAD1CDD3D51EDA518DBB552E2AF22CF7A8CMBC8J" TargetMode="External"/><Relationship Id="rId20" Type="http://schemas.openxmlformats.org/officeDocument/2006/relationships/hyperlink" Target="consultantplus://offline/ref=2E4EE5A0954FAC039BF194FD08EB7C111838573191B7B5085CFA6FDFB7D99EE6B9C1635A7DA8992F86D2A419C86B00ABMFC3J" TargetMode="External"/><Relationship Id="rId41" Type="http://schemas.openxmlformats.org/officeDocument/2006/relationships/hyperlink" Target="consultantplus://offline/ref=2E4EE5A0954FAC039BF194FD08EB7C11183857319DB6B40A57FA6FDFB7D99EE6B9C163487DF0952F85CCA41ADD3D51EDA518DBB552E2AF22CF7A8CMBC8J" TargetMode="External"/><Relationship Id="rId62" Type="http://schemas.openxmlformats.org/officeDocument/2006/relationships/hyperlink" Target="consultantplus://offline/ref=2E4EE5A0954FAC039BF194FD08EB7C11183857319DB6B40A57FA6FDFB7D99EE6B9C163487DF0952F85CCA01CDD3D51EDA518DBB552E2AF22CF7A8CMBC8J" TargetMode="External"/><Relationship Id="rId83" Type="http://schemas.openxmlformats.org/officeDocument/2006/relationships/hyperlink" Target="consultantplus://offline/ref=2E4EE5A0954FAC039BF194FD08EB7C111838573194BFB50D50F932D5BF8092E4BECE3C5F7AB9992E85CCA419D66254F8B440D6B64FFCAB38D3788EB9M6C2J" TargetMode="External"/><Relationship Id="rId88" Type="http://schemas.openxmlformats.org/officeDocument/2006/relationships/hyperlink" Target="consultantplus://offline/ref=2E4EE5A0954FAC039BF194FD08EB7C11183857319CBFB70A52FA6FDFB7D99EE6B9C163487DF0952F85CCA21CDD3D51EDA518DBB552E2AF22CF7A8CMBC8J" TargetMode="External"/><Relationship Id="rId111" Type="http://schemas.openxmlformats.org/officeDocument/2006/relationships/hyperlink" Target="consultantplus://offline/ref=2E4EE5A0954FAC039BF194FD08EB7C111838573194BFB30853F232D5BF8092E4BECE3C5F7AB9992E85CCA41FD06254F8B440D6B64FFCAB38D3788EB9M6C2J" TargetMode="External"/><Relationship Id="rId132" Type="http://schemas.openxmlformats.org/officeDocument/2006/relationships/hyperlink" Target="consultantplus://offline/ref=2E4EE5A0954FAC039BF194FD08EB7C11183857319CB9B10950FA6FDFB7D99EE6B9C163487DF0952F85CCAC14DD3D51EDA518DBB552E2AF22CF7A8CMBC8J" TargetMode="External"/><Relationship Id="rId153" Type="http://schemas.openxmlformats.org/officeDocument/2006/relationships/hyperlink" Target="consultantplus://offline/ref=2E4EE5A0954FAC039BF194FD08EB7C111838573194BFB50D50F932D5BF8092E4BECE3C5F7AB9992E85CCA51AD16254F8B440D6B64FFCAB38D3788EB9M6C2J" TargetMode="External"/><Relationship Id="rId174" Type="http://schemas.openxmlformats.org/officeDocument/2006/relationships/hyperlink" Target="consultantplus://offline/ref=838B6B81930147F0A81A84E1947BFE6D1708F2B0863F753BE39BB0B517F511EEA1600863D336F1330930434717E6F07EC712C5F20B54CA1D25933D45NBC6J" TargetMode="External"/><Relationship Id="rId179" Type="http://schemas.openxmlformats.org/officeDocument/2006/relationships/hyperlink" Target="consultantplus://offline/ref=838B6B81930147F0A81A9AEC8217A1651707AEBF87397B6EBBC7B6E248A517BBE1200E369575F7665874144B1FEEBA2F8759CAF20AN4C9J" TargetMode="External"/><Relationship Id="rId195" Type="http://schemas.openxmlformats.org/officeDocument/2006/relationships/hyperlink" Target="consultantplus://offline/ref=838B6B81930147F0A81A9AEC8217A1651105AFBD84342664B39EBAE04FAA48ACE66902379070F936026410024AE0A42C9D47CCEC0A4AC8N1CAJ" TargetMode="External"/><Relationship Id="rId209" Type="http://schemas.openxmlformats.org/officeDocument/2006/relationships/hyperlink" Target="consultantplus://offline/ref=838B6B81930147F0A81A84E1947BFE6D1708F2B08E39713FE398EDBF1FAC1DECA66F5774D47FFD320931434E14B9F56BD64AC8F1164ACE0739913FN4C4J" TargetMode="External"/><Relationship Id="rId190" Type="http://schemas.openxmlformats.org/officeDocument/2006/relationships/hyperlink" Target="consultantplus://offline/ref=838B6B81930147F0A81A84E1947BFE6D1708F2B0863F753BE39BB0B517F511EEA1600863D336F1330930434717E6F07EC712C5F20B54CA1D25933D45NBC6J" TargetMode="External"/><Relationship Id="rId204" Type="http://schemas.openxmlformats.org/officeDocument/2006/relationships/hyperlink" Target="consultantplus://offline/ref=838B6B81930147F0A81A84E1947BFE6D1708F2B08E39713FE398EDBF1FAC1DECA66F5774D47FFD320931434E14B9F56BD64AC8F1164ACE0739913FN4C4J" TargetMode="External"/><Relationship Id="rId220" Type="http://schemas.openxmlformats.org/officeDocument/2006/relationships/hyperlink" Target="consultantplus://offline/ref=838B6B81930147F0A81A84E1947BFE6D1708F2B08E38773AEF98EDBF1FAC1DECA66F5774D47FFD320930454614B9F56BD64AC8F1164ACE0739913FN4C4J" TargetMode="External"/><Relationship Id="rId225" Type="http://schemas.openxmlformats.org/officeDocument/2006/relationships/hyperlink" Target="consultantplus://offline/ref=838B6B81930147F0A81A84E1947BFE6D1708F2B0863F743FE496B0B517F511EEA1600863D336F133093043451DE6F07EC712C5F20B54CA1D25933D45NBC6J" TargetMode="External"/><Relationship Id="rId15" Type="http://schemas.openxmlformats.org/officeDocument/2006/relationships/hyperlink" Target="consultantplus://offline/ref=2E4EE5A0954FAC039BF194FD08EB7C11183857319DB6B40A57FA6FDFB7D99EE6B9C163487DF0952F85CCA41BDD3D51EDA518DBB552E2AF22CF7A8CMBC8J" TargetMode="External"/><Relationship Id="rId36" Type="http://schemas.openxmlformats.org/officeDocument/2006/relationships/hyperlink" Target="consultantplus://offline/ref=2E4EE5A0954FAC039BF194FD08EB7C111838573192BBB10955FA6FDFB7D99EE6B9C1635A7DA8992F86D2A419C86B00ABMFC3J" TargetMode="External"/><Relationship Id="rId57" Type="http://schemas.openxmlformats.org/officeDocument/2006/relationships/hyperlink" Target="consultantplus://offline/ref=2E4EE5A0954FAC039BF194FD08EB7C111838573194BFB10D5DF432D5BF8092E4BECE3C5F7AB9992E85CCA41DDF6254F8B440D6B64FFCAB38D3788EB9M6C2J" TargetMode="External"/><Relationship Id="rId106" Type="http://schemas.openxmlformats.org/officeDocument/2006/relationships/hyperlink" Target="consultantplus://offline/ref=2E4EE5A0954FAC039BF194FD08EB7C111838573194BFB50D50F932D5BF8092E4BECE3C5F7AB9992E85CCA51BDF6254F8B440D6B64FFCAB38D3788EB9M6C2J" TargetMode="External"/><Relationship Id="rId127" Type="http://schemas.openxmlformats.org/officeDocument/2006/relationships/hyperlink" Target="consultantplus://offline/ref=2E4EE5A0954FAC039BF194FD08EB7C11183857319CB9B10950FA6FDFB7D99EE6B9C163487DF0952F85CCA214DD3D51EDA518DBB552E2AF22CF7A8CMBC8J" TargetMode="External"/><Relationship Id="rId10" Type="http://schemas.openxmlformats.org/officeDocument/2006/relationships/hyperlink" Target="consultantplus://offline/ref=2E4EE5A0954FAC039BF194FD08EB7C111838573194BFB10D5DF432D5BF8092E4BECE3C5F7AB9992E85CCA41DD36254F8B440D6B64FFCAB38D3788EB9M6C2J" TargetMode="External"/><Relationship Id="rId31" Type="http://schemas.openxmlformats.org/officeDocument/2006/relationships/hyperlink" Target="consultantplus://offline/ref=2E4EE5A0954FAC039BF194FD08EB7C111838573193BCB60754FA6FDFB7D99EE6B9C1635A7DA8992F86D2A419C86B00ABMFC3J" TargetMode="External"/><Relationship Id="rId52" Type="http://schemas.openxmlformats.org/officeDocument/2006/relationships/hyperlink" Target="consultantplus://offline/ref=2E4EE5A0954FAC039BF194FD08EB7C11183857319CB9B10950FA6FDFB7D99EE6B9C163487DF0952F85CCA41ADD3D51EDA518DBB552E2AF22CF7A8CMBC8J" TargetMode="External"/><Relationship Id="rId73" Type="http://schemas.openxmlformats.org/officeDocument/2006/relationships/hyperlink" Target="consultantplus://offline/ref=2E4EE5A0954FAC039BF194FD08EB7C11183857319DB6B40A57FA6FDFB7D99EE6B9C163487DF0952F85CCA214DD3D51EDA518DBB552E2AF22CF7A8CMBC8J" TargetMode="External"/><Relationship Id="rId78" Type="http://schemas.openxmlformats.org/officeDocument/2006/relationships/hyperlink" Target="consultantplus://offline/ref=2E4EE5A0954FAC039BF194FD08EB7C111838573194BFB50D50F932D5BF8092E4BECE3C5F7AB9992E85CCA41ED46254F8B440D6B64FFCAB38D3788EB9M6C2J" TargetMode="External"/><Relationship Id="rId94" Type="http://schemas.openxmlformats.org/officeDocument/2006/relationships/hyperlink" Target="consultantplus://offline/ref=2E4EE5A0954FAC039BF194FD08EB7C111838573194BFB50D50F932D5BF8092E4BECE3C5F7AB9992E85CCA418D06254F8B440D6B64FFCAB38D3788EB9M6C2J" TargetMode="External"/><Relationship Id="rId99" Type="http://schemas.openxmlformats.org/officeDocument/2006/relationships/hyperlink" Target="consultantplus://offline/ref=2E4EE5A0954FAC039BF194FD08EB7C11183857319DB6B40A57FA6FDFB7D99EE6B9C163487DF0952F85CDA31CDD3D51EDA518DBB552E2AF22CF7A8CMBC8J" TargetMode="External"/><Relationship Id="rId101" Type="http://schemas.openxmlformats.org/officeDocument/2006/relationships/hyperlink" Target="consultantplus://offline/ref=2E4EE5A0954FAC039BF194FD08EB7C111838573194BFB50D50F932D5BF8092E4BECE3C5F7AB9992E85CCA41BD16254F8B440D6B64FFCAB38D3788EB9M6C2J" TargetMode="External"/><Relationship Id="rId122" Type="http://schemas.openxmlformats.org/officeDocument/2006/relationships/hyperlink" Target="consultantplus://offline/ref=2E4EE5A0954FAC039BF194FD08EB7C111838573194BFB50D50F932D5BF8092E4BECE3C5F7AB9992E85CCA51AD06254F8B440D6B64FFCAB38D3788EB9M6C2J" TargetMode="External"/><Relationship Id="rId143" Type="http://schemas.openxmlformats.org/officeDocument/2006/relationships/hyperlink" Target="consultantplus://offline/ref=2E4EE5A0954FAC039BF194FD08EB7C111838573194BFB50D50F932D5BF8092E4BECE3C5F7AB9992E85CCA51AD16254F8B440D6B64FFCAB38D3788EB9M6C2J" TargetMode="External"/><Relationship Id="rId148" Type="http://schemas.openxmlformats.org/officeDocument/2006/relationships/hyperlink" Target="consultantplus://offline/ref=2E4EE5A0954FAC039BF194FD08EB7C111838573194BFB50D50F932D5BF8092E4BECE3C5F7AB9992E85CCA51AD16254F8B440D6B64FFCAB38D3788EB9M6C2J" TargetMode="External"/><Relationship Id="rId164" Type="http://schemas.openxmlformats.org/officeDocument/2006/relationships/hyperlink" Target="consultantplus://offline/ref=838B6B81930147F0A81A84E1947BFE6D1708F2B0863F753BE39BB0B517F511EEA1600863D336F1330930434616E6F07EC712C5F20B54CA1D25933D45NBC6J" TargetMode="External"/><Relationship Id="rId169" Type="http://schemas.openxmlformats.org/officeDocument/2006/relationships/hyperlink" Target="consultantplus://offline/ref=838B6B81930147F0A81A84E1947BFE6D1708F2B0863F713BEE96B0B517F511EEA1600863D336F1330931404218E6F07EC712C5F20B54CA1D25933D45NBC6J" TargetMode="External"/><Relationship Id="rId185" Type="http://schemas.openxmlformats.org/officeDocument/2006/relationships/hyperlink" Target="consultantplus://offline/ref=838B6B81930147F0A81A84E1947BFE6D1708F2B0863F743FE496B0B517F511EEA1600863D336F1330930404219E6F07EC712C5F20B54CA1D25933D45NBC6J" TargetMode="External"/><Relationship Id="rId4" Type="http://schemas.openxmlformats.org/officeDocument/2006/relationships/webSettings" Target="webSettings.xml"/><Relationship Id="rId9" Type="http://schemas.openxmlformats.org/officeDocument/2006/relationships/hyperlink" Target="consultantplus://offline/ref=2E4EE5A0954FAC039BF194FD08EB7C11183857319CB8B60A5CFA6FDFB7D99EE6B9C163487DF0952F85CCA418DD3D51EDA518DBB552E2AF22CF7A8CMBC8J" TargetMode="External"/><Relationship Id="rId180" Type="http://schemas.openxmlformats.org/officeDocument/2006/relationships/hyperlink" Target="consultantplus://offline/ref=838B6B81930147F0A81A84E1947BFE6D1708F2B0863F743FE496B0B517F511EEA1600863D336F133093040421DE6F07EC712C5F20B54CA1D25933D45NBC6J" TargetMode="External"/><Relationship Id="rId210" Type="http://schemas.openxmlformats.org/officeDocument/2006/relationships/hyperlink" Target="consultantplus://offline/ref=838B6B81930147F0A81A84E1947BFE6D1708F2B08E39713FE398EDBF1FAC1DECA66F5774D47FFD320931434E14B9F56BD64AC8F1164ACE0739913FN4C4J" TargetMode="External"/><Relationship Id="rId215" Type="http://schemas.openxmlformats.org/officeDocument/2006/relationships/hyperlink" Target="consultantplus://offline/ref=838B6B81930147F0A81A84E1947BFE6D1708F2B08E39713FE398EDBF1FAC1DECA66F5774D47FFD320931434F14B9F56BD64AC8F1164ACE0739913FN4C4J" TargetMode="External"/><Relationship Id="rId26" Type="http://schemas.openxmlformats.org/officeDocument/2006/relationships/hyperlink" Target="consultantplus://offline/ref=2E4EE5A0954FAC039BF194FD08EB7C111838573190BBB60654FA6FDFB7D99EE6B9C1635A7DA8992F86D2A419C86B00ABMFC3J" TargetMode="External"/><Relationship Id="rId231" Type="http://schemas.openxmlformats.org/officeDocument/2006/relationships/theme" Target="theme/theme1.xml"/><Relationship Id="rId47" Type="http://schemas.openxmlformats.org/officeDocument/2006/relationships/hyperlink" Target="consultantplus://offline/ref=2E4EE5A0954FAC039BF194FD08EB7C111838573194BFB30853F232D5BF8092E4BECE3C5F7AB9992E85CCA41DD36254F8B440D6B64FFCAB38D3788EB9M6C2J" TargetMode="External"/><Relationship Id="rId68" Type="http://schemas.openxmlformats.org/officeDocument/2006/relationships/hyperlink" Target="consultantplus://offline/ref=2E4EE5A0954FAC039BF194FD08EB7C11183857319DB6B40A57FA6FDFB7D99EE6B9C163487DF0952F85CCA018DD3D51EDA518DBB552E2AF22CF7A8CMBC8J" TargetMode="External"/><Relationship Id="rId89" Type="http://schemas.openxmlformats.org/officeDocument/2006/relationships/hyperlink" Target="consultantplus://offline/ref=2E4EE5A0954FAC039BF194FD08EB7C111838573194BFB50D50F932D5BF8092E4BECE3C5F7AB9992E85CCA419DF6254F8B440D6B64FFCAB38D3788EB9M6C2J" TargetMode="External"/><Relationship Id="rId112" Type="http://schemas.openxmlformats.org/officeDocument/2006/relationships/hyperlink" Target="consultantplus://offline/ref=2E4EE5A0954FAC039BF194FD08EB7C111838573194BFB30955F532D5BF8092E4BECE3C5F68B9C12285CFBA1DD27702A9F2M1C6J" TargetMode="External"/><Relationship Id="rId133" Type="http://schemas.openxmlformats.org/officeDocument/2006/relationships/hyperlink" Target="consultantplus://offline/ref=2E4EE5A0954FAC039BF194FD08EB7C111838573194BFB10D5DF432D5BF8092E4BECE3C5F7AB9992E85CCA419DE6254F8B440D6B64FFCAB38D3788EB9M6C2J" TargetMode="External"/><Relationship Id="rId154" Type="http://schemas.openxmlformats.org/officeDocument/2006/relationships/hyperlink" Target="consultantplus://offline/ref=2E4EE5A0954FAC039BF194FD08EB7C11183857319DB6B40A57FA6FDFB7D99EE6B9C163487DF0952F85CDAC1CDD3D51EDA518DBB552E2AF22CF7A8CMBC8J" TargetMode="External"/><Relationship Id="rId175" Type="http://schemas.openxmlformats.org/officeDocument/2006/relationships/hyperlink" Target="consultantplus://offline/ref=838B6B81930147F0A81A9AEC8217A1651703AEBF8F3D7B6EBBC7B6E248A517BBE1200E359171FE395D61051312EDA7318343D6F00848NCC9J" TargetMode="External"/><Relationship Id="rId196" Type="http://schemas.openxmlformats.org/officeDocument/2006/relationships/hyperlink" Target="consultantplus://offline/ref=838B6B81930147F0A81A84E1947BFE6D1708F2B08E39713FE398EDBF1FAC1DECA66F5774D47FFD320931404214B9F56BD64AC8F1164ACE0739913FN4C4J" TargetMode="External"/><Relationship Id="rId200" Type="http://schemas.openxmlformats.org/officeDocument/2006/relationships/hyperlink" Target="consultantplus://offline/ref=838B6B81930147F0A81A84E1947BFE6D1708F2B08E39713FE398EDBF1FAC1DECA66F5774D47FFD320931434414B9F56BD64AC8F1164ACE0739913FN4C4J" TargetMode="External"/><Relationship Id="rId16" Type="http://schemas.openxmlformats.org/officeDocument/2006/relationships/hyperlink" Target="consultantplus://offline/ref=2E4EE5A0954FAC039BF194FD08EB7C111838573194BFB50D50F932D5BF8092E4BECE3C5F7AB9992E85CCA41DD06254F8B440D6B64FFCAB38D3788EB9M6C2J" TargetMode="External"/><Relationship Id="rId221" Type="http://schemas.openxmlformats.org/officeDocument/2006/relationships/hyperlink" Target="consultantplus://offline/ref=838B6B81930147F0A81A84E1947BFE6D1708F2B08E38773AEF98EDBF1FAC1DECA66F5774D47FFD320930454614B9F56BD64AC8F1164ACE0739913FN4C4J" TargetMode="External"/><Relationship Id="rId37" Type="http://schemas.openxmlformats.org/officeDocument/2006/relationships/hyperlink" Target="consultantplus://offline/ref=2E4EE5A0954FAC039BF194FD08EB7C111838573192B8B70851FA6FDFB7D99EE6B9C1635A7DA8992F86D2A419C86B00ABMFC3J" TargetMode="External"/><Relationship Id="rId58" Type="http://schemas.openxmlformats.org/officeDocument/2006/relationships/hyperlink" Target="consultantplus://offline/ref=2E4EE5A0954FAC039BF194FD08EB7C11183857319DB6B40A57FA6FDFB7D99EE6B9C163487DF0952F85CCA51BDD3D51EDA518DBB552E2AF22CF7A8CMBC8J" TargetMode="External"/><Relationship Id="rId79" Type="http://schemas.openxmlformats.org/officeDocument/2006/relationships/hyperlink" Target="consultantplus://offline/ref=2E4EE5A0954FAC039BF194FD08EB7C11183857319DB6B40A57FA6FDFB7D99EE6B9C163487DF0952F85CCAD1BDD3D51EDA518DBB552E2AF22CF7A8CMBC8J" TargetMode="External"/><Relationship Id="rId102" Type="http://schemas.openxmlformats.org/officeDocument/2006/relationships/hyperlink" Target="consultantplus://offline/ref=2E4EE5A0954FAC039BF194FD08EB7C111838573194BFB50D50F932D5BF8092E4BECE3C5F7AB9992E85CCA51DD06254F8B440D6B64FFCAB38D3788EB9M6C2J" TargetMode="External"/><Relationship Id="rId123" Type="http://schemas.openxmlformats.org/officeDocument/2006/relationships/hyperlink" Target="consultantplus://offline/ref=2E4EE5A0954FAC039BF194FD08EB7C11183857319DB6B40A57FA6FDFB7D99EE6B9C163487DF0952F85CDA31ADD3D51EDA518DBB552E2AF22CF7A8CMBC8J" TargetMode="External"/><Relationship Id="rId144" Type="http://schemas.openxmlformats.org/officeDocument/2006/relationships/hyperlink" Target="consultantplus://offline/ref=2E4EE5A0954FAC039BF194FD08EB7C111838573194BFB50D50F932D5BF8092E4BECE3C5F7AB9992E85CCA51AD16254F8B440D6B64FFCAB38D3788EB9M6C2J" TargetMode="External"/><Relationship Id="rId90" Type="http://schemas.openxmlformats.org/officeDocument/2006/relationships/hyperlink" Target="consultantplus://offline/ref=2E4EE5A0954FAC039BF194FD08EB7C11183857319CBFB70A52FA6FDFB7D99EE6B9C163487DF0952F85CCA21BDD3D51EDA518DBB552E2AF22CF7A8CMBC8J" TargetMode="External"/><Relationship Id="rId165" Type="http://schemas.openxmlformats.org/officeDocument/2006/relationships/hyperlink" Target="consultantplus://offline/ref=838B6B81930147F0A81A84E1947BFE6D1708F2B0863F753BE39BB0B517F511EEA1600863D336F133093043471CE6F07EC712C5F20B54CA1D25933D45NBC6J" TargetMode="External"/><Relationship Id="rId186" Type="http://schemas.openxmlformats.org/officeDocument/2006/relationships/hyperlink" Target="consultantplus://offline/ref=838B6B81930147F0A81A84E1947BFE6D1708F2B08F36743CE498EDBF1FAC1DECA66F5774D47FFD320931484014B9F56BD64AC8F1164ACE0739913FN4C4J" TargetMode="External"/><Relationship Id="rId211" Type="http://schemas.openxmlformats.org/officeDocument/2006/relationships/hyperlink" Target="consultantplus://offline/ref=838B6B81930147F0A81A84E1947BFE6D1708F2B08E39713FE398EDBF1FAC1DECA66F5774D47FFD320931434E14B9F56BD64AC8F1164ACE0739913FN4C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33630</Words>
  <Characters>191692</Characters>
  <Application>Microsoft Office Word</Application>
  <DocSecurity>0</DocSecurity>
  <Lines>1597</Lines>
  <Paragraphs>449</Paragraphs>
  <ScaleCrop>false</ScaleCrop>
  <Company/>
  <LinksUpToDate>false</LinksUpToDate>
  <CharactersWithSpaces>224873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dc:creator>
  <cp:keywords/>
  <dc:description/>
  <cp:lastModifiedBy>Зам</cp:lastModifiedBy>
  <cp:revision>3</cp:revision>
  <dcterms:created xsi:type="dcterms:W3CDTF">2023-04-03T09:05:00Z</dcterms:created>
  <dcterms:modified xsi:type="dcterms:W3CDTF">2023-04-03T09:06:00Z</dcterms:modified>
</cp:coreProperties>
</file>