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F6303" w14:textId="3714A87E" w:rsidR="00E5062D" w:rsidRDefault="00273F10" w:rsidP="00E5062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E50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Борович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 местная жительница</w:t>
      </w:r>
      <w:r w:rsidR="00E50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осужден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E50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приобретение наркотика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крупном размере</w:t>
      </w:r>
    </w:p>
    <w:p w14:paraId="66562488" w14:textId="2C2741B8" w:rsidR="00E5062D" w:rsidRDefault="00E5062D" w:rsidP="00040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Боровичский районный суд</w:t>
      </w:r>
      <w:r w:rsidR="00CA0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участием представителя межрайонной прокуратуры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вынес обвинительный приговор по уголовному делу в отношении</w:t>
      </w:r>
      <w:r w:rsidR="00CA0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ранее судимой </w:t>
      </w:r>
      <w:r w:rsidR="00040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CA0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040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-летне</w:t>
      </w:r>
      <w:r w:rsidR="00CA0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="00040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местно</w:t>
      </w:r>
      <w:r w:rsidR="00CA0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жител</w:t>
      </w:r>
      <w:r w:rsidR="00CA0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ьницы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A0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Александры </w:t>
      </w:r>
      <w:proofErr w:type="spellStart"/>
      <w:r w:rsidR="00CA0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Сигарье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040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</w:t>
      </w:r>
      <w:r w:rsidR="00CA0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признан</w:t>
      </w:r>
      <w:r w:rsidR="00CA0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виновн</w:t>
      </w:r>
      <w:r w:rsidR="00CA0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совершении преступления, преду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смотренного</w:t>
      </w:r>
      <w:r w:rsidR="00040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ч. 2 ст. 228 УК РФ (незаконное приобретение</w:t>
      </w:r>
      <w:r w:rsidR="00CA0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хранение без цели сбыта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наркотических средств</w:t>
      </w:r>
      <w:r w:rsidR="00CA0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совершенные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крупном размере).</w:t>
      </w:r>
    </w:p>
    <w:p w14:paraId="11C46953" w14:textId="54499901" w:rsidR="00E5062D" w:rsidRDefault="00E5062D" w:rsidP="00040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Судом установлено, что в мае 202</w:t>
      </w:r>
      <w:r w:rsidR="00040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 </w:t>
      </w:r>
      <w:proofErr w:type="spellStart"/>
      <w:r w:rsidR="00CA0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Сигарье</w:t>
      </w:r>
      <w:proofErr w:type="spellEnd"/>
      <w:r w:rsidR="00CA0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А., находясь на территории Боровичского района, зная о предположительном месте, где могут располагаться закладки с наркотическим веществом, осуществила их поиск по Боровичскому району. В ходе поиска подсудимой было обнаружено три свертка</w:t>
      </w:r>
      <w:r w:rsidR="00C04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порошкообразным белым веществом</w:t>
      </w:r>
      <w:r w:rsidR="00CA0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содержащи</w:t>
      </w:r>
      <w:r w:rsidR="00C04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 w:rsidR="00CA0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04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своем составе запрещенное наркотическое вещество общей массой 1,154 г., которые она хранила у себя до момента изъятия сотрудниками полиции.</w:t>
      </w:r>
    </w:p>
    <w:p w14:paraId="7A313A49" w14:textId="5156231C" w:rsidR="00E5062D" w:rsidRDefault="00E5062D" w:rsidP="00040E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Вину в совершении преступления подсудим</w:t>
      </w:r>
      <w:r w:rsidR="00C04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признал</w:t>
      </w:r>
      <w:r w:rsidR="00C04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02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полностью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2F072479" w14:textId="74555EEA" w:rsidR="002A6B1C" w:rsidRDefault="00E5062D" w:rsidP="002A6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Суд с учетом позиции </w:t>
      </w:r>
      <w:r w:rsidR="00C04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представителя прокуратуры по совокупности приговоров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назначил </w:t>
      </w:r>
      <w:r w:rsidR="00C04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наказание в виде 3 лет </w:t>
      </w:r>
      <w:r w:rsidR="00C04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месяцев лишения свободы </w:t>
      </w:r>
      <w:r w:rsidR="00C04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колонии общего режима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67C0AA43" w14:textId="1B223F86" w:rsidR="002A6B1C" w:rsidRPr="002A6B1C" w:rsidRDefault="002A6B1C" w:rsidP="002A6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1C">
        <w:rPr>
          <w:rFonts w:ascii="Times New Roman" w:eastAsia="Calibri" w:hAnsi="Times New Roman" w:cs="Times New Roman"/>
          <w:sz w:val="28"/>
          <w:szCs w:val="28"/>
        </w:rPr>
        <w:t>Приговор вступил в законную силу.</w:t>
      </w:r>
    </w:p>
    <w:p w14:paraId="678A71A1" w14:textId="77777777" w:rsidR="00C4551E" w:rsidRDefault="00C4551E"/>
    <w:sectPr w:rsidR="00C4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60"/>
    <w:rsid w:val="00002D2D"/>
    <w:rsid w:val="00040E58"/>
    <w:rsid w:val="00273F10"/>
    <w:rsid w:val="002A6B1C"/>
    <w:rsid w:val="00354860"/>
    <w:rsid w:val="00560908"/>
    <w:rsid w:val="00BD2AB1"/>
    <w:rsid w:val="00C04F47"/>
    <w:rsid w:val="00C4551E"/>
    <w:rsid w:val="00CA0B49"/>
    <w:rsid w:val="00E5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BE51"/>
  <w15:chartTrackingRefBased/>
  <w15:docId w15:val="{08AA29D8-CF5D-4D35-A98C-ED9E64D4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62D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Александра Сергеевна</dc:creator>
  <cp:keywords/>
  <dc:description/>
  <cp:lastModifiedBy>Комарова Александра Сергеевна</cp:lastModifiedBy>
  <cp:revision>2</cp:revision>
  <cp:lastPrinted>2023-08-29T12:51:00Z</cp:lastPrinted>
  <dcterms:created xsi:type="dcterms:W3CDTF">2024-01-27T15:38:00Z</dcterms:created>
  <dcterms:modified xsi:type="dcterms:W3CDTF">2024-01-27T15:38:00Z</dcterms:modified>
</cp:coreProperties>
</file>