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9506DE" w:rsidTr="003441FD">
        <w:trPr>
          <w:trHeight w:val="900"/>
        </w:trPr>
        <w:tc>
          <w:tcPr>
            <w:tcW w:w="4140" w:type="dxa"/>
          </w:tcPr>
          <w:p w:rsidR="009506DE" w:rsidRDefault="00614817" w:rsidP="003441FD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6pt;margin-top:0;width:54pt;height:53.2pt;z-index:1;visibility:visible">
                  <v:imagedata r:id="rId5" o:title="" grayscale="t"/>
                </v:shape>
              </w:pict>
            </w:r>
            <w:r w:rsidR="009506DE">
              <w:t xml:space="preserve">                               </w:t>
            </w:r>
          </w:p>
          <w:p w:rsidR="009506DE" w:rsidRDefault="009506DE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9506DE" w:rsidRDefault="009506DE" w:rsidP="003441FD">
            <w:pPr>
              <w:jc w:val="center"/>
            </w:pPr>
          </w:p>
        </w:tc>
        <w:tc>
          <w:tcPr>
            <w:tcW w:w="1080" w:type="dxa"/>
          </w:tcPr>
          <w:p w:rsidR="009506DE" w:rsidRDefault="009506DE" w:rsidP="003441FD">
            <w:pPr>
              <w:jc w:val="center"/>
            </w:pPr>
          </w:p>
        </w:tc>
        <w:tc>
          <w:tcPr>
            <w:tcW w:w="4320" w:type="dxa"/>
          </w:tcPr>
          <w:p w:rsidR="009506DE" w:rsidRDefault="009506DE" w:rsidP="003441FD">
            <w:pPr>
              <w:jc w:val="center"/>
            </w:pPr>
          </w:p>
        </w:tc>
      </w:tr>
    </w:tbl>
    <w:p w:rsidR="009506DE" w:rsidRDefault="009506DE" w:rsidP="00E26121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9506DE" w:rsidRDefault="009506DE" w:rsidP="00E2612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506DE" w:rsidRDefault="009506DE" w:rsidP="00E26121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506DE" w:rsidRDefault="009506DE" w:rsidP="00E26121">
      <w:pPr>
        <w:tabs>
          <w:tab w:val="left" w:pos="6943"/>
        </w:tabs>
        <w:rPr>
          <w:b/>
          <w:sz w:val="28"/>
          <w:szCs w:val="28"/>
        </w:rPr>
      </w:pPr>
    </w:p>
    <w:p w:rsidR="009506DE" w:rsidRPr="00E26121" w:rsidRDefault="00CE07BA" w:rsidP="00E26121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09.07</w:t>
      </w:r>
      <w:r w:rsidR="00B257C3">
        <w:rPr>
          <w:b/>
          <w:sz w:val="28"/>
          <w:szCs w:val="28"/>
        </w:rPr>
        <w:t>.202</w:t>
      </w:r>
      <w:r w:rsidR="00E556C6">
        <w:rPr>
          <w:b/>
          <w:sz w:val="28"/>
          <w:szCs w:val="28"/>
        </w:rPr>
        <w:t>5</w:t>
      </w:r>
      <w:r w:rsidR="009506DE">
        <w:rPr>
          <w:b/>
          <w:sz w:val="28"/>
          <w:szCs w:val="28"/>
        </w:rPr>
        <w:t xml:space="preserve">   №</w:t>
      </w:r>
      <w:r w:rsidR="006148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9506DE" w:rsidRPr="00E26121">
        <w:rPr>
          <w:b/>
          <w:sz w:val="28"/>
          <w:szCs w:val="28"/>
        </w:rPr>
        <w:t xml:space="preserve"> – </w:t>
      </w:r>
      <w:proofErr w:type="spellStart"/>
      <w:r w:rsidR="009506DE" w:rsidRPr="00E26121">
        <w:rPr>
          <w:b/>
          <w:sz w:val="28"/>
          <w:szCs w:val="28"/>
        </w:rPr>
        <w:t>рг</w:t>
      </w:r>
      <w:proofErr w:type="spellEnd"/>
    </w:p>
    <w:p w:rsidR="009506DE" w:rsidRPr="00614817" w:rsidRDefault="009506DE" w:rsidP="00E26121">
      <w:pPr>
        <w:tabs>
          <w:tab w:val="left" w:pos="6943"/>
        </w:tabs>
        <w:jc w:val="center"/>
        <w:rPr>
          <w:sz w:val="28"/>
        </w:rPr>
      </w:pPr>
      <w:r w:rsidRPr="00614817">
        <w:rPr>
          <w:sz w:val="28"/>
          <w:szCs w:val="28"/>
        </w:rPr>
        <w:t xml:space="preserve">д. </w:t>
      </w:r>
      <w:proofErr w:type="spellStart"/>
      <w:r w:rsidRPr="00614817">
        <w:rPr>
          <w:sz w:val="28"/>
          <w:szCs w:val="28"/>
        </w:rPr>
        <w:t>Перёдки</w:t>
      </w:r>
      <w:proofErr w:type="spellEnd"/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</w:t>
      </w:r>
      <w:r w:rsidR="00CE07BA">
        <w:rPr>
          <w:b/>
          <w:sz w:val="28"/>
        </w:rPr>
        <w:t>1 полугодие</w:t>
      </w:r>
      <w:r>
        <w:rPr>
          <w:b/>
          <w:sz w:val="28"/>
        </w:rPr>
        <w:t xml:space="preserve"> 202</w:t>
      </w:r>
      <w:r w:rsidR="00CE07BA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9506DE" w:rsidRDefault="009506DE" w:rsidP="00AB7F76">
      <w:pPr>
        <w:tabs>
          <w:tab w:val="left" w:pos="1155"/>
        </w:tabs>
        <w:rPr>
          <w:sz w:val="28"/>
        </w:rPr>
      </w:pPr>
    </w:p>
    <w:p w:rsidR="009506DE" w:rsidRDefault="009506DE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9506DE" w:rsidRDefault="009506DE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9506DE" w:rsidRPr="000C21B1" w:rsidRDefault="009506DE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CE07BA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E556C6">
        <w:rPr>
          <w:sz w:val="28"/>
          <w:szCs w:val="28"/>
        </w:rPr>
        <w:t>5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с общим объемом доходов </w:t>
      </w:r>
      <w:r w:rsidR="00AA22E9">
        <w:rPr>
          <w:sz w:val="28"/>
          <w:szCs w:val="28"/>
        </w:rPr>
        <w:t>5 322 349,08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расходов  </w:t>
      </w:r>
      <w:r w:rsidR="00AA22E9">
        <w:rPr>
          <w:sz w:val="28"/>
          <w:szCs w:val="28"/>
        </w:rPr>
        <w:t>6 809 580,79</w:t>
      </w:r>
      <w:r w:rsidRPr="000C21B1">
        <w:rPr>
          <w:sz w:val="28"/>
          <w:szCs w:val="28"/>
        </w:rPr>
        <w:t xml:space="preserve"> рублей.</w:t>
      </w:r>
    </w:p>
    <w:p w:rsidR="009506DE" w:rsidRDefault="009506DE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 за </w:t>
      </w:r>
      <w:r w:rsidR="00CE07BA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</w:t>
      </w:r>
      <w:r w:rsidR="00DB41BD">
        <w:rPr>
          <w:sz w:val="28"/>
          <w:szCs w:val="28"/>
        </w:rPr>
        <w:t>5</w:t>
      </w:r>
      <w:r w:rsidRPr="000C21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C21B1">
        <w:rPr>
          <w:sz w:val="28"/>
          <w:szCs w:val="28"/>
        </w:rPr>
        <w:t xml:space="preserve">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9506DE" w:rsidRDefault="009506DE" w:rsidP="00AB7F76">
      <w:pPr>
        <w:shd w:val="clear" w:color="auto" w:fill="FFFFFF"/>
        <w:jc w:val="both"/>
        <w:rPr>
          <w:sz w:val="28"/>
          <w:szCs w:val="28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131B25" w:rsidRDefault="009506DE" w:rsidP="00EA2FCB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9506DE" w:rsidRDefault="009506DE" w:rsidP="00EA2FCB">
      <w:pPr>
        <w:ind w:firstLine="720"/>
        <w:jc w:val="both"/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614817" w:rsidRDefault="00614817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Default="009506DE" w:rsidP="00AB7F76">
      <w:pPr>
        <w:rPr>
          <w:sz w:val="16"/>
          <w:szCs w:val="16"/>
        </w:rPr>
      </w:pPr>
    </w:p>
    <w:p w:rsidR="009506DE" w:rsidRPr="00CE0EC3" w:rsidRDefault="009506DE" w:rsidP="00AB7F76">
      <w:pPr>
        <w:rPr>
          <w:sz w:val="16"/>
          <w:szCs w:val="16"/>
        </w:rPr>
      </w:pPr>
    </w:p>
    <w:p w:rsidR="009506DE" w:rsidRDefault="009506DE" w:rsidP="00104945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 w:rsidR="00AA22E9">
        <w:rPr>
          <w:b/>
        </w:rPr>
        <w:t>1</w:t>
      </w:r>
      <w:r>
        <w:rPr>
          <w:b/>
        </w:rPr>
        <w:t xml:space="preserve"> </w:t>
      </w:r>
      <w:r w:rsidR="00AA22E9">
        <w:rPr>
          <w:b/>
        </w:rPr>
        <w:t>ПОЛУГОДИЕ</w:t>
      </w:r>
      <w:r>
        <w:rPr>
          <w:b/>
        </w:rPr>
        <w:t xml:space="preserve"> 202</w:t>
      </w:r>
      <w:r w:rsidR="00B76411">
        <w:rPr>
          <w:b/>
        </w:rPr>
        <w:t>5</w:t>
      </w:r>
      <w:r w:rsidRPr="00104945">
        <w:rPr>
          <w:b/>
        </w:rPr>
        <w:t xml:space="preserve"> ГОД</w:t>
      </w:r>
      <w:r>
        <w:rPr>
          <w:b/>
        </w:rPr>
        <w:t>А</w:t>
      </w:r>
    </w:p>
    <w:p w:rsidR="009506DE" w:rsidRPr="00104945" w:rsidRDefault="009506DE" w:rsidP="00104945">
      <w:pPr>
        <w:jc w:val="center"/>
        <w:rPr>
          <w:b/>
        </w:rPr>
      </w:pPr>
    </w:p>
    <w:p w:rsidR="009506DE" w:rsidRDefault="009506DE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9506DE" w:rsidRPr="00613CA5" w:rsidRDefault="009506DE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9506DE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2376B1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0F08F2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14862567,02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22B0B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5322349,08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3586700,00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1204106,58</w:t>
            </w:r>
          </w:p>
        </w:tc>
      </w:tr>
      <w:tr w:rsidR="009506DE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69059,90</w:t>
            </w:r>
          </w:p>
        </w:tc>
      </w:tr>
      <w:tr w:rsidR="009506DE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69059,90</w:t>
            </w:r>
          </w:p>
        </w:tc>
      </w:tr>
      <w:tr w:rsidR="009506DE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69059,90</w:t>
            </w:r>
          </w:p>
        </w:tc>
      </w:tr>
      <w:tr w:rsidR="009506DE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1841000,00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747366,35</w:t>
            </w:r>
          </w:p>
        </w:tc>
      </w:tr>
      <w:tr w:rsidR="009506DE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962900,00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375899,17</w:t>
            </w:r>
          </w:p>
        </w:tc>
      </w:tr>
      <w:tr w:rsidR="009506DE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2314,65</w:t>
            </w:r>
          </w:p>
        </w:tc>
      </w:tr>
      <w:tr w:rsidR="009506DE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409630,14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-98600,00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-40477,61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7377DB" w:rsidRDefault="009506DE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9506DE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B76411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377DB" w:rsidRDefault="00AA22E9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9328,20</w:t>
            </w:r>
          </w:p>
        </w:tc>
      </w:tr>
      <w:tr w:rsidR="009506DE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9328,20</w:t>
            </w:r>
          </w:p>
        </w:tc>
      </w:tr>
      <w:tr w:rsidR="009506DE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1557000,00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279866,57</w:t>
            </w:r>
          </w:p>
        </w:tc>
      </w:tr>
      <w:tr w:rsidR="009506DE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87435,05</w:t>
            </w:r>
          </w:p>
        </w:tc>
      </w:tr>
      <w:tr w:rsidR="009506DE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87435,05</w:t>
            </w:r>
          </w:p>
        </w:tc>
      </w:tr>
      <w:tr w:rsidR="009506DE" w:rsidRPr="002376B1" w:rsidTr="00E474A7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B7641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192431,52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56091,00</w:t>
            </w:r>
          </w:p>
        </w:tc>
      </w:tr>
      <w:tr w:rsidR="009506DE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56091,00</w:t>
            </w:r>
          </w:p>
        </w:tc>
      </w:tr>
      <w:tr w:rsidR="009506DE" w:rsidRPr="002376B1" w:rsidTr="00E474A7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136340,52</w:t>
            </w:r>
          </w:p>
        </w:tc>
      </w:tr>
      <w:tr w:rsidR="009506DE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1051000,00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136340,52</w:t>
            </w:r>
          </w:p>
        </w:tc>
      </w:tr>
      <w:tr w:rsidR="009506DE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B66AA9" w:rsidRDefault="009506DE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AA22E9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E9" w:rsidRDefault="00AA22E9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AA22E9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22E9">
              <w:rPr>
                <w:rFonts w:ascii="Arial CYR" w:hAnsi="Arial CYR" w:cs="Arial CYR"/>
                <w:sz w:val="18"/>
                <w:szCs w:val="18"/>
              </w:rPr>
              <w:t>000 1 1</w:t>
            </w:r>
            <w:r>
              <w:rPr>
                <w:rFonts w:ascii="Arial CYR" w:hAnsi="Arial CYR" w:cs="Arial CYR"/>
                <w:sz w:val="18"/>
                <w:szCs w:val="18"/>
              </w:rPr>
              <w:t>4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 0</w:t>
            </w:r>
            <w:r>
              <w:rPr>
                <w:rFonts w:ascii="Arial CYR" w:hAnsi="Arial CYR" w:cs="Arial CYR"/>
                <w:sz w:val="18"/>
                <w:szCs w:val="18"/>
              </w:rPr>
              <w:t>6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025 10 0000 </w:t>
            </w:r>
            <w:r>
              <w:rPr>
                <w:rFonts w:ascii="Arial CYR" w:hAnsi="Arial CYR" w:cs="Arial CYR"/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97564,03</w:t>
            </w:r>
          </w:p>
        </w:tc>
      </w:tr>
      <w:tr w:rsidR="00AA22E9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E9" w:rsidRDefault="00AA22E9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Невыясненные поступления, зачисляемые в бюджеты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Pr="00AA22E9" w:rsidRDefault="00AA22E9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22E9">
              <w:rPr>
                <w:rFonts w:ascii="Arial CYR" w:hAnsi="Arial CYR" w:cs="Arial CYR"/>
                <w:sz w:val="18"/>
                <w:szCs w:val="18"/>
              </w:rPr>
              <w:t>000 1 1</w:t>
            </w:r>
            <w:r>
              <w:rPr>
                <w:rFonts w:ascii="Arial CYR" w:hAnsi="Arial CYR" w:cs="Arial CYR"/>
                <w:sz w:val="18"/>
                <w:szCs w:val="18"/>
              </w:rPr>
              <w:t>7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 0</w:t>
            </w:r>
            <w:r>
              <w:rPr>
                <w:rFonts w:ascii="Arial CYR" w:hAnsi="Arial CYR" w:cs="Arial CYR"/>
                <w:sz w:val="18"/>
                <w:szCs w:val="18"/>
              </w:rPr>
              <w:t>1050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 10 0000 1</w:t>
            </w:r>
            <w:r>
              <w:rPr>
                <w:rFonts w:ascii="Arial CYR" w:hAnsi="Arial CYR" w:cs="Arial CYR"/>
                <w:sz w:val="18"/>
                <w:szCs w:val="18"/>
              </w:rPr>
              <w:t>8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21,53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11275867,02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4118242,50</w:t>
            </w:r>
          </w:p>
        </w:tc>
      </w:tr>
      <w:tr w:rsidR="009506DE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11275867,02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4118242,50</w:t>
            </w:r>
          </w:p>
        </w:tc>
      </w:tr>
      <w:tr w:rsidR="009506DE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3929070,00</w:t>
            </w:r>
          </w:p>
        </w:tc>
      </w:tr>
      <w:tr w:rsidR="009506DE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3929070,00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6563000,00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3929070,00</w:t>
            </w:r>
          </w:p>
        </w:tc>
      </w:tr>
      <w:tr w:rsidR="009506DE" w:rsidRPr="002376B1" w:rsidTr="00E474A7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C23CA1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0,00</w:t>
            </w:r>
            <w:r w:rsidR="009506DE"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4196000</w:t>
            </w:r>
            <w:r w:rsidR="00F95AA2">
              <w:rPr>
                <w:rFonts w:ascii="Arial CYR" w:hAnsi="Arial CYR" w:cs="Arial CYR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AA22E9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E9" w:rsidRDefault="00AA22E9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AA22E9"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Pr="00AA22E9" w:rsidRDefault="00AA22E9" w:rsidP="00AA22E9">
            <w:pPr>
              <w:rPr>
                <w:rFonts w:ascii="Arial CYR" w:hAnsi="Arial CYR" w:cs="Arial CYR"/>
                <w:sz w:val="18"/>
                <w:szCs w:val="18"/>
              </w:rPr>
            </w:pP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000 2 02 29999 00 </w:t>
            </w:r>
            <w:r>
              <w:rPr>
                <w:rFonts w:ascii="Arial CYR" w:hAnsi="Arial CYR" w:cs="Arial CYR"/>
                <w:sz w:val="18"/>
                <w:szCs w:val="18"/>
              </w:rPr>
              <w:t>7209</w:t>
            </w:r>
            <w:r w:rsidRPr="00AA22E9">
              <w:rPr>
                <w:rFonts w:ascii="Arial CYR" w:hAnsi="Arial CYR" w:cs="Arial CYR"/>
                <w:sz w:val="18"/>
                <w:szCs w:val="18"/>
              </w:rPr>
              <w:t xml:space="preserve"> 150</w:t>
            </w:r>
          </w:p>
          <w:p w:rsidR="00AA22E9" w:rsidRPr="00FD1489" w:rsidRDefault="00AA22E9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AA22E9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2E9" w:rsidRDefault="00C23CA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FD1489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</w:t>
            </w:r>
            <w:r w:rsidR="00F95AA2">
              <w:rPr>
                <w:rFonts w:ascii="Arial CYR" w:hAnsi="Arial CYR" w:cs="Arial CYR"/>
                <w:sz w:val="18"/>
                <w:szCs w:val="18"/>
              </w:rPr>
              <w:t>9085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427365,00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189172,50</w:t>
            </w:r>
          </w:p>
        </w:tc>
      </w:tr>
      <w:tr w:rsidR="009506DE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164165,00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82082,50</w:t>
            </w:r>
          </w:p>
        </w:tc>
      </w:tr>
      <w:tr w:rsidR="009506DE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164165,00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82082,50</w:t>
            </w:r>
          </w:p>
        </w:tc>
      </w:tr>
      <w:tr w:rsidR="009506DE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E4E1F" w:rsidRDefault="009506DE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263200,00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107090,00</w:t>
            </w:r>
          </w:p>
        </w:tc>
      </w:tr>
      <w:tr w:rsidR="009506DE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8C703D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</w:t>
            </w:r>
            <w:r w:rsidR="009506DE">
              <w:rPr>
                <w:rFonts w:ascii="Arial" w:hAnsi="Arial" w:cs="Arial"/>
                <w:sz w:val="20"/>
                <w:szCs w:val="20"/>
              </w:rPr>
              <w:t> </w:t>
            </w:r>
            <w:r w:rsidR="009506DE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107090,00</w:t>
            </w:r>
          </w:p>
        </w:tc>
      </w:tr>
      <w:tr w:rsidR="009506DE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06DE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FD1489" w:rsidRDefault="009506DE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9506DE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AA22E9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89502,02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E34865" w:rsidRDefault="00F95AA2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506DE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Pr="003B2AC5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AA22E9">
              <w:rPr>
                <w:rFonts w:ascii="Arial" w:hAnsi="Arial" w:cs="Arial"/>
                <w:sz w:val="18"/>
                <w:szCs w:val="18"/>
              </w:rPr>
              <w:t>7179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2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AA22E9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89502,02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3C25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C25" w:rsidRPr="008C703D" w:rsidRDefault="00D53C25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 xml:space="preserve">000 2 02 49999 10 2130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3C25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06DE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20"/>
                <w:szCs w:val="20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D53C25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D53C25">
              <w:rPr>
                <w:rFonts w:ascii="Arial" w:hAnsi="Arial" w:cs="Arial"/>
                <w:sz w:val="18"/>
                <w:szCs w:val="18"/>
              </w:rPr>
              <w:t>000 2 0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</w:rPr>
              <w:t>0000</w:t>
            </w:r>
            <w:r w:rsidRPr="00D53C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53C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506DE" w:rsidRDefault="009506DE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7A1725" w:rsidRDefault="007A1725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F95AA2" w:rsidRDefault="00F95AA2" w:rsidP="002376B1"/>
    <w:p w:rsidR="009506DE" w:rsidRDefault="009506DE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9506DE" w:rsidRDefault="009506DE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01.0</w:t>
      </w:r>
      <w:r w:rsidR="005058CD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F95AA2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гос.управления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9506DE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506DE" w:rsidRDefault="009506DE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Default="009506DE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Default="009506DE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E72B6C" w:rsidRDefault="009506DE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14862567,02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5322349,08</w:t>
            </w:r>
          </w:p>
        </w:tc>
      </w:tr>
      <w:tr w:rsidR="009506DE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159300,00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69059,90</w:t>
            </w:r>
          </w:p>
        </w:tc>
      </w:tr>
      <w:tr w:rsidR="009506DE" w:rsidRPr="00687823" w:rsidTr="003E7E37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962900,00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375899,17</w:t>
            </w:r>
          </w:p>
        </w:tc>
      </w:tr>
      <w:tr w:rsidR="009506DE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2314,65</w:t>
            </w:r>
          </w:p>
        </w:tc>
      </w:tr>
      <w:tr w:rsidR="009506DE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972400,00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409630,14</w:t>
            </w:r>
          </w:p>
        </w:tc>
      </w:tr>
      <w:tr w:rsidR="009506DE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-98600,00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-40477,61</w:t>
            </w:r>
          </w:p>
        </w:tc>
      </w:tr>
      <w:tr w:rsidR="009506DE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9328,20</w:t>
            </w:r>
          </w:p>
        </w:tc>
      </w:tr>
      <w:tr w:rsidR="009506DE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87435,05</w:t>
            </w:r>
          </w:p>
        </w:tc>
      </w:tr>
      <w:tr w:rsidR="009506DE" w:rsidRPr="00687823" w:rsidTr="001647DA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9825,00</w:t>
            </w:r>
          </w:p>
        </w:tc>
      </w:tr>
      <w:tr w:rsidR="009506DE" w:rsidRPr="00687823" w:rsidTr="001647DA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1051000,00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136340,52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900,00</w:t>
            </w:r>
          </w:p>
        </w:tc>
      </w:tr>
      <w:tr w:rsidR="009506DE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C23CA1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3CA1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C23CA1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1140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C23CA1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3CA1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11406</w:t>
            </w:r>
            <w:r>
              <w:rPr>
                <w:rFonts w:ascii="Arial" w:hAnsi="Arial" w:cs="Arial"/>
                <w:sz w:val="14"/>
                <w:szCs w:val="14"/>
              </w:rPr>
              <w:t>025</w:t>
            </w:r>
            <w:r w:rsidRPr="00C23CA1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11406025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A1" w:rsidRDefault="00C23CA1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C23CA1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97564,03</w:t>
            </w:r>
          </w:p>
        </w:tc>
      </w:tr>
      <w:tr w:rsidR="00C23CA1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3CA1" w:rsidRP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1170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C23CA1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23CA1" w:rsidRP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1170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C23CA1">
              <w:rPr>
                <w:rFonts w:ascii="Arial" w:hAnsi="Arial" w:cs="Arial"/>
                <w:sz w:val="14"/>
                <w:szCs w:val="14"/>
              </w:rPr>
              <w:t>05000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23CA1">
              <w:rPr>
                <w:rFonts w:ascii="Arial" w:hAnsi="Arial" w:cs="Arial"/>
                <w:sz w:val="14"/>
                <w:szCs w:val="14"/>
              </w:rPr>
              <w:t>11701050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A1" w:rsidRPr="00C23CA1" w:rsidRDefault="00C23CA1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C23CA1"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21,53</w:t>
            </w:r>
          </w:p>
        </w:tc>
      </w:tr>
      <w:tr w:rsidR="007A1725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Pr="00687823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25" w:rsidRDefault="007A1725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6563000,00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3929070,00</w:t>
            </w:r>
          </w:p>
        </w:tc>
      </w:tr>
      <w:tr w:rsidR="009506DE" w:rsidRPr="00687823" w:rsidTr="003E7E37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4196000,00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</w:tr>
      <w:tr w:rsidR="009506DE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164165,00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82082,50</w:t>
            </w:r>
          </w:p>
        </w:tc>
      </w:tr>
      <w:tr w:rsidR="009506DE" w:rsidRPr="00687823" w:rsidTr="007C639F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F95AA2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263200,00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107090,00</w:t>
            </w:r>
          </w:p>
        </w:tc>
      </w:tr>
      <w:tr w:rsidR="009506DE" w:rsidRPr="00687823" w:rsidTr="007C639F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Hlk164689183"/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89502,02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C23CA1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  <w:r w:rsidR="00F95AA2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bookmarkEnd w:id="0"/>
      <w:tr w:rsidR="007C639F" w:rsidRPr="00687823" w:rsidTr="007C639F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Pr="00687823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20805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7C639F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9F" w:rsidRPr="00687823" w:rsidRDefault="007C639F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D53C25">
              <w:rPr>
                <w:rFonts w:ascii="Arial CYR" w:hAnsi="Arial CYR" w:cs="Arial CYR"/>
                <w:sz w:val="14"/>
                <w:szCs w:val="14"/>
              </w:rPr>
              <w:t>Перечисления из бюджетов поселений для осуществления возврата излишне уплаченных или удержанных сумм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39F" w:rsidRDefault="00F95AA2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7A1725" w:rsidRDefault="007A1725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Pr="00687823" w:rsidRDefault="009506DE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9506DE" w:rsidRPr="00687823" w:rsidRDefault="009506DE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687823" w:rsidTr="007C639F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C23CA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24 560 937,02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06DE" w:rsidRDefault="00C23CA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6 809 580,79</w:t>
            </w:r>
          </w:p>
        </w:tc>
      </w:tr>
    </w:tbl>
    <w:p w:rsidR="009506DE" w:rsidRDefault="009506DE" w:rsidP="00687823">
      <w:pPr>
        <w:tabs>
          <w:tab w:val="left" w:pos="1455"/>
        </w:tabs>
      </w:pPr>
    </w:p>
    <w:p w:rsidR="009506DE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</w:pPr>
    </w:p>
    <w:p w:rsidR="009506DE" w:rsidRPr="00687823" w:rsidRDefault="009506DE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9506DE" w:rsidRDefault="009506DE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9506DE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687823" w:rsidRDefault="009506D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C23CA1" w:rsidRPr="00687823" w:rsidTr="001B7BA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3CA1" w:rsidRPr="00BB2545" w:rsidRDefault="00C23CA1" w:rsidP="00C23C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A1" w:rsidRDefault="00C23CA1" w:rsidP="00C23C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CA1" w:rsidRPr="00C23CA1" w:rsidRDefault="00C23CA1" w:rsidP="00C23C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3CA1">
              <w:rPr>
                <w:rFonts w:ascii="Arial CYR" w:hAnsi="Arial CYR" w:cs="Arial CYR"/>
                <w:b/>
                <w:bCs/>
                <w:sz w:val="20"/>
                <w:szCs w:val="20"/>
              </w:rPr>
              <w:t>24 560 937,02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3CA1" w:rsidRPr="00C23CA1" w:rsidRDefault="00C23CA1" w:rsidP="00C23C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23CA1">
              <w:rPr>
                <w:rFonts w:ascii="Arial CYR" w:hAnsi="Arial CYR" w:cs="Arial CYR"/>
                <w:b/>
                <w:bCs/>
                <w:sz w:val="20"/>
                <w:szCs w:val="20"/>
              </w:rPr>
              <w:t>6 809 580,79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6649770,00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C23CA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2993292,69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1151000,00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C23CA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456652,15</w:t>
            </w:r>
          </w:p>
        </w:tc>
      </w:tr>
      <w:tr w:rsidR="009506DE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5288770,00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C23CA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2457039,34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C23CA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</w:tr>
      <w:tr w:rsidR="007A1725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7A1725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725" w:rsidRPr="00BB2545" w:rsidRDefault="007A1725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25" w:rsidRDefault="00C23CA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C23CA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F95AA2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20101,20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164165,00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59321,10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F95AA2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59558,49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11047000,00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773360,00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10997000,00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773360,00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5782502,02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2533002,91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BB2545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5782502,02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2533002,91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506DE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Pr="007A613B" w:rsidRDefault="009506DE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922FD1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7A613B" w:rsidRDefault="001C7C2B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92388,40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55573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594000,00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296857,20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BB2545" w:rsidRDefault="009506DE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22FD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1800,00</w:t>
            </w:r>
          </w:p>
        </w:tc>
      </w:tr>
      <w:tr w:rsidR="009506DE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9506DE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-9698370,00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-1487231,71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B257C3" w:rsidRDefault="00B257C3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2376B1">
      <w:pPr>
        <w:rPr>
          <w:sz w:val="14"/>
          <w:szCs w:val="14"/>
        </w:rPr>
      </w:pPr>
    </w:p>
    <w:p w:rsidR="009506DE" w:rsidRDefault="009506DE" w:rsidP="00B7274C">
      <w:pPr>
        <w:tabs>
          <w:tab w:val="left" w:pos="1455"/>
        </w:tabs>
        <w:jc w:val="right"/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9506DE" w:rsidRDefault="009506DE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гос</w:t>
      </w:r>
      <w:proofErr w:type="gramStart"/>
      <w:r>
        <w:rPr>
          <w:rFonts w:ascii="Arial CYR" w:hAnsi="Arial CYR" w:cs="Arial CYR"/>
          <w:b/>
          <w:bCs/>
          <w:sz w:val="22"/>
          <w:szCs w:val="22"/>
        </w:rPr>
        <w:t>.у</w:t>
      </w:r>
      <w:proofErr w:type="gramEnd"/>
      <w:r>
        <w:rPr>
          <w:rFonts w:ascii="Arial CYR" w:hAnsi="Arial CYR" w:cs="Arial CYR"/>
          <w:b/>
          <w:bCs/>
          <w:sz w:val="22"/>
          <w:szCs w:val="22"/>
        </w:rPr>
        <w:t>правления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9506DE" w:rsidRDefault="009506DE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506DE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6DE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DE" w:rsidRPr="009A6C00" w:rsidRDefault="009506DE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9A6C00" w:rsidRDefault="009506DE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506D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9698370,00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1487231,71</w:t>
            </w:r>
          </w:p>
        </w:tc>
      </w:tr>
      <w:tr w:rsidR="009506D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DE" w:rsidRDefault="009506D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9506DE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9506D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9698370,00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1487231,71</w:t>
            </w:r>
          </w:p>
        </w:tc>
      </w:tr>
      <w:tr w:rsidR="009506D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-14862567,02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-5322349,08</w:t>
            </w:r>
          </w:p>
        </w:tc>
      </w:tr>
      <w:tr w:rsidR="009506D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6DE" w:rsidRDefault="009506D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24560937,02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6DE" w:rsidRPr="00461184" w:rsidRDefault="001C7C2B" w:rsidP="003441F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6809580,79</w:t>
            </w:r>
          </w:p>
        </w:tc>
      </w:tr>
    </w:tbl>
    <w:p w:rsidR="009506DE" w:rsidRDefault="009506DE" w:rsidP="002376B1">
      <w:pPr>
        <w:rPr>
          <w:sz w:val="14"/>
          <w:szCs w:val="14"/>
        </w:rPr>
      </w:pPr>
    </w:p>
    <w:p w:rsidR="009506DE" w:rsidRDefault="009506DE" w:rsidP="000F625E">
      <w:pPr>
        <w:rPr>
          <w:sz w:val="14"/>
          <w:szCs w:val="14"/>
        </w:rPr>
      </w:pPr>
    </w:p>
    <w:p w:rsidR="009506DE" w:rsidRPr="009406C6" w:rsidRDefault="009506DE" w:rsidP="000F625E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01.0</w:t>
      </w:r>
      <w:r w:rsidR="001C7C2B">
        <w:rPr>
          <w:sz w:val="18"/>
          <w:szCs w:val="18"/>
        </w:rPr>
        <w:t>7</w:t>
      </w:r>
      <w:r w:rsidRPr="009406C6">
        <w:rPr>
          <w:sz w:val="18"/>
          <w:szCs w:val="18"/>
        </w:rPr>
        <w:t>.202</w:t>
      </w:r>
      <w:r w:rsidR="00922FD1">
        <w:rPr>
          <w:sz w:val="18"/>
          <w:szCs w:val="18"/>
        </w:rPr>
        <w:t>5</w:t>
      </w:r>
      <w:r w:rsidRPr="009406C6">
        <w:rPr>
          <w:sz w:val="18"/>
          <w:szCs w:val="18"/>
        </w:rPr>
        <w:t xml:space="preserve"> года составила 3 человека</w:t>
      </w:r>
    </w:p>
    <w:p w:rsidR="009506DE" w:rsidRPr="009406C6" w:rsidRDefault="009506DE" w:rsidP="0056284E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1C7C2B">
        <w:rPr>
          <w:sz w:val="18"/>
          <w:szCs w:val="18"/>
        </w:rPr>
        <w:t xml:space="preserve">1 333 197,20 </w:t>
      </w:r>
      <w:r w:rsidRPr="009406C6">
        <w:rPr>
          <w:sz w:val="18"/>
          <w:szCs w:val="18"/>
        </w:rPr>
        <w:t>(</w:t>
      </w:r>
      <w:r w:rsidR="001C7C2B">
        <w:rPr>
          <w:sz w:val="18"/>
          <w:szCs w:val="18"/>
        </w:rPr>
        <w:t>Один миллион триста тридцать три тысячи сто девяносто семь рублей 20 копеек)</w:t>
      </w:r>
    </w:p>
    <w:p w:rsidR="009506DE" w:rsidRDefault="009506DE" w:rsidP="000F625E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</w:t>
      </w:r>
      <w:r w:rsidR="00922FD1">
        <w:rPr>
          <w:sz w:val="18"/>
          <w:szCs w:val="18"/>
        </w:rPr>
        <w:t>7</w:t>
      </w:r>
      <w:r w:rsidRPr="009406C6">
        <w:rPr>
          <w:sz w:val="18"/>
          <w:szCs w:val="18"/>
        </w:rPr>
        <w:t xml:space="preserve"> человек; фактические затраты на них </w:t>
      </w:r>
      <w:r w:rsidR="001C7C2B">
        <w:rPr>
          <w:sz w:val="18"/>
          <w:szCs w:val="18"/>
        </w:rPr>
        <w:t xml:space="preserve"> 753 702, 18</w:t>
      </w:r>
      <w:r w:rsidRPr="009406C6">
        <w:rPr>
          <w:sz w:val="18"/>
          <w:szCs w:val="18"/>
        </w:rPr>
        <w:t xml:space="preserve"> (</w:t>
      </w:r>
      <w:r w:rsidR="001C7C2B">
        <w:rPr>
          <w:sz w:val="18"/>
          <w:szCs w:val="18"/>
        </w:rPr>
        <w:t>Два</w:t>
      </w:r>
      <w:r w:rsidR="001647DA">
        <w:rPr>
          <w:sz w:val="18"/>
          <w:szCs w:val="18"/>
        </w:rPr>
        <w:t xml:space="preserve"> миллион</w:t>
      </w:r>
      <w:r w:rsidR="001C7C2B">
        <w:rPr>
          <w:sz w:val="18"/>
          <w:szCs w:val="18"/>
        </w:rPr>
        <w:t>а</w:t>
      </w:r>
      <w:r w:rsidR="001647DA">
        <w:rPr>
          <w:sz w:val="18"/>
          <w:szCs w:val="18"/>
        </w:rPr>
        <w:t xml:space="preserve"> </w:t>
      </w:r>
      <w:r w:rsidR="001C7C2B">
        <w:rPr>
          <w:sz w:val="18"/>
          <w:szCs w:val="18"/>
        </w:rPr>
        <w:t>семьсот пятьдесят три тысячи семьсот два рубля 18 копеек</w:t>
      </w:r>
      <w:proofErr w:type="gramStart"/>
      <w:r w:rsidR="00B257C3">
        <w:rPr>
          <w:sz w:val="18"/>
          <w:szCs w:val="18"/>
        </w:rPr>
        <w:t xml:space="preserve"> </w:t>
      </w:r>
      <w:r w:rsidRPr="009406C6">
        <w:rPr>
          <w:sz w:val="18"/>
          <w:szCs w:val="18"/>
        </w:rPr>
        <w:t>)</w:t>
      </w:r>
      <w:proofErr w:type="gramEnd"/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Default="009506DE" w:rsidP="000F625E">
      <w:pPr>
        <w:rPr>
          <w:sz w:val="18"/>
          <w:szCs w:val="18"/>
        </w:rPr>
      </w:pP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(подпись)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9506DE" w:rsidRPr="008A1793" w:rsidRDefault="009506DE" w:rsidP="00F33832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922FD1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9506DE" w:rsidRDefault="009506DE" w:rsidP="000F625E">
      <w:pPr>
        <w:rPr>
          <w:sz w:val="18"/>
          <w:szCs w:val="18"/>
        </w:rPr>
      </w:pPr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(подпись)                    (расшифровка подписи)</w:t>
      </w:r>
    </w:p>
    <w:p w:rsidR="009506DE" w:rsidRDefault="009506DE" w:rsidP="00F33832">
      <w:pPr>
        <w:rPr>
          <w:sz w:val="18"/>
          <w:szCs w:val="18"/>
        </w:rPr>
      </w:pPr>
    </w:p>
    <w:p w:rsidR="009506DE" w:rsidRDefault="009506DE" w:rsidP="00F33832">
      <w:pPr>
        <w:rPr>
          <w:sz w:val="18"/>
          <w:szCs w:val="18"/>
        </w:rPr>
      </w:pPr>
    </w:p>
    <w:sectPr w:rsidR="009506DE" w:rsidSect="00FF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402"/>
    <w:rsid w:val="00023EE2"/>
    <w:rsid w:val="00061E33"/>
    <w:rsid w:val="00081CE4"/>
    <w:rsid w:val="000A5F51"/>
    <w:rsid w:val="000B7323"/>
    <w:rsid w:val="000C058F"/>
    <w:rsid w:val="000C21B1"/>
    <w:rsid w:val="000C570C"/>
    <w:rsid w:val="000D153C"/>
    <w:rsid w:val="000E3111"/>
    <w:rsid w:val="000F08F2"/>
    <w:rsid w:val="000F625E"/>
    <w:rsid w:val="000F6A6A"/>
    <w:rsid w:val="000F7396"/>
    <w:rsid w:val="00104945"/>
    <w:rsid w:val="00114D66"/>
    <w:rsid w:val="001165C5"/>
    <w:rsid w:val="00131B25"/>
    <w:rsid w:val="001338BE"/>
    <w:rsid w:val="001647DA"/>
    <w:rsid w:val="001C7C2B"/>
    <w:rsid w:val="00213903"/>
    <w:rsid w:val="00221E78"/>
    <w:rsid w:val="002376B1"/>
    <w:rsid w:val="00277215"/>
    <w:rsid w:val="00280041"/>
    <w:rsid w:val="002C6C5B"/>
    <w:rsid w:val="002D19A7"/>
    <w:rsid w:val="002E263E"/>
    <w:rsid w:val="002F7236"/>
    <w:rsid w:val="003061E3"/>
    <w:rsid w:val="003253E1"/>
    <w:rsid w:val="003441FD"/>
    <w:rsid w:val="003630E7"/>
    <w:rsid w:val="0036565D"/>
    <w:rsid w:val="00384083"/>
    <w:rsid w:val="00392A7B"/>
    <w:rsid w:val="00394E70"/>
    <w:rsid w:val="003A0D07"/>
    <w:rsid w:val="003B2AC5"/>
    <w:rsid w:val="003B2EC7"/>
    <w:rsid w:val="003C5E7D"/>
    <w:rsid w:val="003E3E05"/>
    <w:rsid w:val="003E7E37"/>
    <w:rsid w:val="004078E1"/>
    <w:rsid w:val="004436F6"/>
    <w:rsid w:val="00454B94"/>
    <w:rsid w:val="00461184"/>
    <w:rsid w:val="00473301"/>
    <w:rsid w:val="004A09B5"/>
    <w:rsid w:val="004D6004"/>
    <w:rsid w:val="004E3EDB"/>
    <w:rsid w:val="004F576E"/>
    <w:rsid w:val="005019AF"/>
    <w:rsid w:val="005058CD"/>
    <w:rsid w:val="00506E4E"/>
    <w:rsid w:val="0051637E"/>
    <w:rsid w:val="0054155C"/>
    <w:rsid w:val="00555602"/>
    <w:rsid w:val="00556EAB"/>
    <w:rsid w:val="0056284E"/>
    <w:rsid w:val="005631BB"/>
    <w:rsid w:val="00592204"/>
    <w:rsid w:val="005A4686"/>
    <w:rsid w:val="00604077"/>
    <w:rsid w:val="00613CA5"/>
    <w:rsid w:val="00614817"/>
    <w:rsid w:val="00622B0B"/>
    <w:rsid w:val="00656ED2"/>
    <w:rsid w:val="0067048B"/>
    <w:rsid w:val="00687823"/>
    <w:rsid w:val="00696D68"/>
    <w:rsid w:val="006F2047"/>
    <w:rsid w:val="007055FC"/>
    <w:rsid w:val="007251C3"/>
    <w:rsid w:val="00734BE9"/>
    <w:rsid w:val="007377DB"/>
    <w:rsid w:val="007577F0"/>
    <w:rsid w:val="00770464"/>
    <w:rsid w:val="007A1725"/>
    <w:rsid w:val="007A1770"/>
    <w:rsid w:val="007A613B"/>
    <w:rsid w:val="007C639F"/>
    <w:rsid w:val="0080380C"/>
    <w:rsid w:val="00807D21"/>
    <w:rsid w:val="00862835"/>
    <w:rsid w:val="008800CD"/>
    <w:rsid w:val="008A0780"/>
    <w:rsid w:val="008A1793"/>
    <w:rsid w:val="008C703D"/>
    <w:rsid w:val="009066F8"/>
    <w:rsid w:val="00921770"/>
    <w:rsid w:val="00922FD1"/>
    <w:rsid w:val="0092517D"/>
    <w:rsid w:val="00930F73"/>
    <w:rsid w:val="009406C6"/>
    <w:rsid w:val="00944961"/>
    <w:rsid w:val="009506DE"/>
    <w:rsid w:val="0096258B"/>
    <w:rsid w:val="009A6C00"/>
    <w:rsid w:val="009D4EDB"/>
    <w:rsid w:val="009E1588"/>
    <w:rsid w:val="009E4E1F"/>
    <w:rsid w:val="009F248C"/>
    <w:rsid w:val="00A17805"/>
    <w:rsid w:val="00A527FA"/>
    <w:rsid w:val="00A66AE2"/>
    <w:rsid w:val="00AA22E9"/>
    <w:rsid w:val="00AB067C"/>
    <w:rsid w:val="00AB448D"/>
    <w:rsid w:val="00AB7F76"/>
    <w:rsid w:val="00AD3402"/>
    <w:rsid w:val="00AD7897"/>
    <w:rsid w:val="00AE7A6B"/>
    <w:rsid w:val="00B257C3"/>
    <w:rsid w:val="00B55573"/>
    <w:rsid w:val="00B62447"/>
    <w:rsid w:val="00B66AA9"/>
    <w:rsid w:val="00B7274C"/>
    <w:rsid w:val="00B76411"/>
    <w:rsid w:val="00B852DA"/>
    <w:rsid w:val="00BA18D5"/>
    <w:rsid w:val="00BA1B01"/>
    <w:rsid w:val="00BB2545"/>
    <w:rsid w:val="00BC6C78"/>
    <w:rsid w:val="00BE5B7B"/>
    <w:rsid w:val="00C23CA1"/>
    <w:rsid w:val="00C55D1A"/>
    <w:rsid w:val="00C64BEB"/>
    <w:rsid w:val="00C8780C"/>
    <w:rsid w:val="00CB54A7"/>
    <w:rsid w:val="00CE07BA"/>
    <w:rsid w:val="00CE0EC3"/>
    <w:rsid w:val="00D238D8"/>
    <w:rsid w:val="00D53C25"/>
    <w:rsid w:val="00D54AC9"/>
    <w:rsid w:val="00D57DBF"/>
    <w:rsid w:val="00D76F88"/>
    <w:rsid w:val="00D90D02"/>
    <w:rsid w:val="00DB41BD"/>
    <w:rsid w:val="00DC74A4"/>
    <w:rsid w:val="00DD63EF"/>
    <w:rsid w:val="00E26121"/>
    <w:rsid w:val="00E34865"/>
    <w:rsid w:val="00E436C5"/>
    <w:rsid w:val="00E445D2"/>
    <w:rsid w:val="00E474A7"/>
    <w:rsid w:val="00E556C6"/>
    <w:rsid w:val="00E61FDE"/>
    <w:rsid w:val="00E72B6C"/>
    <w:rsid w:val="00E81397"/>
    <w:rsid w:val="00EA2FCB"/>
    <w:rsid w:val="00EC4550"/>
    <w:rsid w:val="00EF1D57"/>
    <w:rsid w:val="00F1057E"/>
    <w:rsid w:val="00F329C1"/>
    <w:rsid w:val="00F33832"/>
    <w:rsid w:val="00F3388E"/>
    <w:rsid w:val="00F95AA2"/>
    <w:rsid w:val="00FC3A93"/>
    <w:rsid w:val="00FD1489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60</cp:revision>
  <cp:lastPrinted>2025-07-10T09:42:00Z</cp:lastPrinted>
  <dcterms:created xsi:type="dcterms:W3CDTF">2017-03-31T11:15:00Z</dcterms:created>
  <dcterms:modified xsi:type="dcterms:W3CDTF">2025-07-10T09:42:00Z</dcterms:modified>
</cp:coreProperties>
</file>