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1080"/>
        <w:gridCol w:w="4320"/>
      </w:tblGrid>
      <w:tr w:rsidR="004812FD" w:rsidRPr="004812FD" w:rsidTr="003D2FBF">
        <w:trPr>
          <w:trHeight w:val="900"/>
        </w:trPr>
        <w:tc>
          <w:tcPr>
            <w:tcW w:w="4140" w:type="dxa"/>
          </w:tcPr>
          <w:p w:rsidR="004812FD" w:rsidRPr="004812FD" w:rsidRDefault="004812FD" w:rsidP="004812FD">
            <w:pPr>
              <w:jc w:val="center"/>
            </w:pPr>
            <w:r>
              <w:rPr>
                <w:b/>
                <w:noProof/>
                <w:sz w:val="3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0</wp:posOffset>
                  </wp:positionV>
                  <wp:extent cx="685800" cy="67564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75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2FD">
              <w:t xml:space="preserve">                               </w:t>
            </w:r>
          </w:p>
          <w:p w:rsidR="004812FD" w:rsidRPr="004812FD" w:rsidRDefault="004812FD" w:rsidP="004812FD">
            <w:pPr>
              <w:tabs>
                <w:tab w:val="left" w:pos="3060"/>
                <w:tab w:val="left" w:pos="7140"/>
              </w:tabs>
              <w:spacing w:before="120" w:line="240" w:lineRule="atLeast"/>
              <w:jc w:val="center"/>
              <w:rPr>
                <w:b/>
                <w:sz w:val="30"/>
              </w:rPr>
            </w:pPr>
          </w:p>
          <w:p w:rsidR="004812FD" w:rsidRPr="004812FD" w:rsidRDefault="004812FD" w:rsidP="004812FD">
            <w:pPr>
              <w:jc w:val="center"/>
            </w:pPr>
          </w:p>
        </w:tc>
        <w:tc>
          <w:tcPr>
            <w:tcW w:w="1080" w:type="dxa"/>
          </w:tcPr>
          <w:p w:rsidR="004812FD" w:rsidRPr="004812FD" w:rsidRDefault="004812FD" w:rsidP="004812FD">
            <w:pPr>
              <w:jc w:val="center"/>
            </w:pPr>
          </w:p>
        </w:tc>
        <w:tc>
          <w:tcPr>
            <w:tcW w:w="4320" w:type="dxa"/>
          </w:tcPr>
          <w:p w:rsidR="004812FD" w:rsidRPr="004812FD" w:rsidRDefault="004812FD" w:rsidP="004812FD">
            <w:pPr>
              <w:jc w:val="center"/>
            </w:pPr>
          </w:p>
        </w:tc>
      </w:tr>
    </w:tbl>
    <w:p w:rsidR="004812FD" w:rsidRPr="004812FD" w:rsidRDefault="004812FD" w:rsidP="004812FD">
      <w:pPr>
        <w:jc w:val="center"/>
        <w:rPr>
          <w:sz w:val="28"/>
          <w:szCs w:val="28"/>
        </w:rPr>
      </w:pPr>
    </w:p>
    <w:p w:rsidR="004812FD" w:rsidRPr="004812FD" w:rsidRDefault="004812FD" w:rsidP="004812FD">
      <w:pPr>
        <w:jc w:val="center"/>
        <w:rPr>
          <w:b/>
          <w:sz w:val="28"/>
          <w:szCs w:val="28"/>
        </w:rPr>
      </w:pPr>
      <w:r w:rsidRPr="004812FD">
        <w:rPr>
          <w:b/>
          <w:sz w:val="28"/>
          <w:szCs w:val="28"/>
        </w:rPr>
        <w:t xml:space="preserve">Новгородская область </w:t>
      </w:r>
    </w:p>
    <w:p w:rsidR="004812FD" w:rsidRPr="004812FD" w:rsidRDefault="004812FD" w:rsidP="004812FD">
      <w:pPr>
        <w:jc w:val="center"/>
        <w:rPr>
          <w:b/>
          <w:sz w:val="28"/>
          <w:szCs w:val="28"/>
        </w:rPr>
      </w:pPr>
      <w:proofErr w:type="spellStart"/>
      <w:r w:rsidRPr="004812FD">
        <w:rPr>
          <w:b/>
          <w:sz w:val="28"/>
          <w:szCs w:val="28"/>
        </w:rPr>
        <w:t>Боровичский</w:t>
      </w:r>
      <w:proofErr w:type="spellEnd"/>
      <w:r w:rsidRPr="004812FD">
        <w:rPr>
          <w:b/>
          <w:sz w:val="28"/>
          <w:szCs w:val="28"/>
        </w:rPr>
        <w:t xml:space="preserve"> район</w:t>
      </w:r>
    </w:p>
    <w:p w:rsidR="004812FD" w:rsidRPr="004812FD" w:rsidRDefault="004812FD" w:rsidP="004812FD">
      <w:pPr>
        <w:spacing w:line="480" w:lineRule="exact"/>
        <w:jc w:val="center"/>
        <w:rPr>
          <w:b/>
          <w:sz w:val="28"/>
          <w:szCs w:val="28"/>
        </w:rPr>
      </w:pPr>
      <w:r w:rsidRPr="004812FD">
        <w:rPr>
          <w:b/>
          <w:sz w:val="28"/>
          <w:szCs w:val="28"/>
        </w:rPr>
        <w:t>АДМИНИСТРАЦИЯ ПЕРЁДСКОГО СЕЛЬСКОГО ПОСЕЛЕНИЯ</w:t>
      </w:r>
    </w:p>
    <w:p w:rsidR="004812FD" w:rsidRPr="004812FD" w:rsidRDefault="004812FD" w:rsidP="004812FD">
      <w:pPr>
        <w:tabs>
          <w:tab w:val="left" w:pos="6943"/>
        </w:tabs>
        <w:jc w:val="center"/>
        <w:rPr>
          <w:b/>
          <w:sz w:val="32"/>
          <w:szCs w:val="32"/>
        </w:rPr>
      </w:pPr>
      <w:proofErr w:type="gramStart"/>
      <w:r w:rsidRPr="004812FD">
        <w:rPr>
          <w:b/>
          <w:sz w:val="32"/>
          <w:szCs w:val="32"/>
        </w:rPr>
        <w:t>П</w:t>
      </w:r>
      <w:proofErr w:type="gramEnd"/>
      <w:r w:rsidRPr="004812FD">
        <w:rPr>
          <w:b/>
          <w:sz w:val="32"/>
          <w:szCs w:val="32"/>
        </w:rPr>
        <w:t xml:space="preserve"> О С Т А Н О В Л Е Н И Е</w:t>
      </w:r>
    </w:p>
    <w:p w:rsidR="004812FD" w:rsidRPr="004812FD" w:rsidRDefault="004812FD" w:rsidP="004812FD">
      <w:pPr>
        <w:tabs>
          <w:tab w:val="left" w:pos="6943"/>
        </w:tabs>
        <w:rPr>
          <w:b/>
          <w:sz w:val="28"/>
          <w:szCs w:val="28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236"/>
        <w:gridCol w:w="957"/>
      </w:tblGrid>
      <w:tr w:rsidR="004812FD" w:rsidRPr="004812FD" w:rsidTr="003D2FBF">
        <w:trPr>
          <w:jc w:val="center"/>
        </w:trPr>
        <w:tc>
          <w:tcPr>
            <w:tcW w:w="1443" w:type="dxa"/>
          </w:tcPr>
          <w:p w:rsidR="004812FD" w:rsidRPr="004812FD" w:rsidRDefault="005D239E" w:rsidP="004812FD">
            <w:pPr>
              <w:ind w:left="-113" w:right="-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22.09.2017</w:t>
            </w:r>
            <w:r w:rsidR="004812FD" w:rsidRPr="004812FD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84" w:type="dxa"/>
          </w:tcPr>
          <w:p w:rsidR="004812FD" w:rsidRPr="004812FD" w:rsidRDefault="004812FD" w:rsidP="004812FD">
            <w:pPr>
              <w:rPr>
                <w:sz w:val="28"/>
                <w:szCs w:val="28"/>
              </w:rPr>
            </w:pPr>
            <w:r w:rsidRPr="004812FD">
              <w:rPr>
                <w:sz w:val="28"/>
              </w:rPr>
              <w:t xml:space="preserve">№ </w:t>
            </w:r>
            <w:r w:rsidRPr="004812FD">
              <w:rPr>
                <w:b/>
                <w:sz w:val="28"/>
              </w:rPr>
              <w:t xml:space="preserve"> </w:t>
            </w:r>
          </w:p>
        </w:tc>
        <w:tc>
          <w:tcPr>
            <w:tcW w:w="236" w:type="dxa"/>
          </w:tcPr>
          <w:p w:rsidR="004812FD" w:rsidRPr="004812FD" w:rsidRDefault="004812FD" w:rsidP="004812FD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4812FD" w:rsidRPr="004812FD" w:rsidRDefault="005D239E" w:rsidP="005D239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bookmarkStart w:id="0" w:name="_GoBack"/>
            <w:bookmarkEnd w:id="0"/>
            <w:r w:rsidR="004812FD">
              <w:rPr>
                <w:b/>
                <w:sz w:val="28"/>
                <w:szCs w:val="28"/>
              </w:rPr>
              <w:t>0</w:t>
            </w:r>
          </w:p>
        </w:tc>
      </w:tr>
    </w:tbl>
    <w:p w:rsidR="004812FD" w:rsidRPr="004812FD" w:rsidRDefault="004812FD" w:rsidP="004812FD">
      <w:pPr>
        <w:rPr>
          <w:sz w:val="28"/>
        </w:rPr>
      </w:pPr>
      <w:r w:rsidRPr="004812FD">
        <w:rPr>
          <w:sz w:val="28"/>
        </w:rPr>
        <w:t xml:space="preserve">                                                          </w:t>
      </w:r>
      <w:proofErr w:type="spellStart"/>
      <w:r w:rsidRPr="004812FD">
        <w:rPr>
          <w:sz w:val="28"/>
        </w:rPr>
        <w:t>д</w:t>
      </w:r>
      <w:proofErr w:type="gramStart"/>
      <w:r w:rsidRPr="004812FD">
        <w:rPr>
          <w:sz w:val="28"/>
        </w:rPr>
        <w:t>.П</w:t>
      </w:r>
      <w:proofErr w:type="gramEnd"/>
      <w:r w:rsidRPr="004812FD">
        <w:rPr>
          <w:sz w:val="28"/>
        </w:rPr>
        <w:t>ерёдки</w:t>
      </w:r>
      <w:proofErr w:type="spellEnd"/>
    </w:p>
    <w:p w:rsidR="004812FD" w:rsidRPr="004812FD" w:rsidRDefault="004812FD" w:rsidP="004812FD">
      <w:pPr>
        <w:rPr>
          <w:sz w:val="16"/>
          <w:szCs w:val="16"/>
        </w:rPr>
      </w:pPr>
    </w:p>
    <w:p w:rsidR="004812FD" w:rsidRPr="004812FD" w:rsidRDefault="004812FD" w:rsidP="004812FD">
      <w:pPr>
        <w:keepNext/>
        <w:jc w:val="center"/>
        <w:outlineLvl w:val="0"/>
        <w:rPr>
          <w:b/>
          <w:sz w:val="28"/>
          <w:szCs w:val="28"/>
        </w:rPr>
      </w:pPr>
      <w:r w:rsidRPr="004812FD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4812FD">
        <w:rPr>
          <w:b/>
          <w:sz w:val="28"/>
          <w:szCs w:val="28"/>
        </w:rPr>
        <w:t>Перёдского</w:t>
      </w:r>
      <w:proofErr w:type="spellEnd"/>
      <w:r w:rsidRPr="004812FD">
        <w:rPr>
          <w:b/>
          <w:sz w:val="28"/>
          <w:szCs w:val="28"/>
        </w:rPr>
        <w:t xml:space="preserve"> сельского поселения от </w:t>
      </w:r>
      <w:r>
        <w:rPr>
          <w:b/>
          <w:sz w:val="28"/>
          <w:szCs w:val="28"/>
        </w:rPr>
        <w:t>26.04.2012</w:t>
      </w:r>
      <w:r w:rsidRPr="004812F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</w:t>
      </w:r>
      <w:r w:rsidRPr="004812FD">
        <w:rPr>
          <w:b/>
          <w:sz w:val="28"/>
          <w:szCs w:val="28"/>
        </w:rPr>
        <w:t>7</w:t>
      </w:r>
    </w:p>
    <w:p w:rsidR="004812FD" w:rsidRPr="004812FD" w:rsidRDefault="004812FD" w:rsidP="004812FD">
      <w:pPr>
        <w:autoSpaceDE w:val="0"/>
        <w:autoSpaceDN w:val="0"/>
        <w:adjustRightInd w:val="0"/>
        <w:jc w:val="both"/>
        <w:outlineLvl w:val="0"/>
        <w:rPr>
          <w:sz w:val="28"/>
          <w:szCs w:val="20"/>
        </w:rPr>
      </w:pPr>
    </w:p>
    <w:p w:rsidR="004812FD" w:rsidRDefault="004812FD" w:rsidP="004812FD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en-US"/>
        </w:rPr>
      </w:pPr>
      <w:r w:rsidRPr="00EA101D">
        <w:rPr>
          <w:sz w:val="28"/>
          <w:szCs w:val="28"/>
          <w:lang w:eastAsia="en-US"/>
        </w:rPr>
        <w:t xml:space="preserve">В </w:t>
      </w:r>
      <w:r>
        <w:rPr>
          <w:sz w:val="28"/>
          <w:szCs w:val="28"/>
          <w:lang w:eastAsia="en-US"/>
        </w:rPr>
        <w:t xml:space="preserve">соответствии с Федеральным законом от 27 июля 2010 года </w:t>
      </w:r>
      <w:r w:rsidR="00392328">
        <w:rPr>
          <w:sz w:val="28"/>
          <w:szCs w:val="28"/>
          <w:lang w:eastAsia="en-US"/>
        </w:rPr>
        <w:t xml:space="preserve">                   </w:t>
      </w:r>
      <w:r>
        <w:rPr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услуг», п. 3 «а» перечня поручений Президента Российской Федерации от 05 декабря 2016 года № Пр-2347РС «О разработке и утверждении «дорожных карт» по внедрению целевых моделей, разработанных на основе лучших региональных практик» </w:t>
      </w:r>
    </w:p>
    <w:p w:rsidR="004812FD" w:rsidRPr="004812FD" w:rsidRDefault="004812FD" w:rsidP="004812FD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4812FD">
        <w:rPr>
          <w:bCs/>
          <w:sz w:val="28"/>
          <w:szCs w:val="28"/>
        </w:rPr>
        <w:t xml:space="preserve">Администрация </w:t>
      </w:r>
      <w:proofErr w:type="spellStart"/>
      <w:r w:rsidRPr="004812FD">
        <w:rPr>
          <w:bCs/>
          <w:sz w:val="28"/>
          <w:szCs w:val="28"/>
        </w:rPr>
        <w:t>Перёдского</w:t>
      </w:r>
      <w:proofErr w:type="spellEnd"/>
      <w:r w:rsidRPr="004812FD">
        <w:rPr>
          <w:bCs/>
          <w:sz w:val="28"/>
          <w:szCs w:val="28"/>
        </w:rPr>
        <w:t xml:space="preserve"> сельского поселения                                     </w:t>
      </w:r>
    </w:p>
    <w:p w:rsidR="004812FD" w:rsidRPr="004812FD" w:rsidRDefault="004812FD" w:rsidP="004812F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812FD">
        <w:rPr>
          <w:b/>
          <w:bCs/>
          <w:sz w:val="28"/>
          <w:szCs w:val="28"/>
        </w:rPr>
        <w:t>ПОСТАНОВЛЯЕТ:</w:t>
      </w:r>
    </w:p>
    <w:p w:rsidR="004812FD" w:rsidRDefault="004812FD" w:rsidP="004812FD">
      <w:pPr>
        <w:ind w:firstLine="360"/>
        <w:jc w:val="both"/>
        <w:rPr>
          <w:sz w:val="28"/>
          <w:szCs w:val="28"/>
          <w:lang w:eastAsia="en-US"/>
        </w:rPr>
      </w:pPr>
      <w:r w:rsidRPr="00EA101D">
        <w:rPr>
          <w:sz w:val="28"/>
          <w:szCs w:val="28"/>
          <w:lang w:eastAsia="en-US"/>
        </w:rPr>
        <w:t>1. Внести изменения в Административный регламент предоставления муниципальной услуги «</w:t>
      </w:r>
      <w:r>
        <w:rPr>
          <w:sz w:val="28"/>
          <w:szCs w:val="28"/>
          <w:lang w:eastAsia="en-US"/>
        </w:rPr>
        <w:t>Выдача разрешения на проведение земляных работ»</w:t>
      </w:r>
      <w:r w:rsidRPr="00EA101D">
        <w:rPr>
          <w:sz w:val="28"/>
          <w:szCs w:val="28"/>
          <w:lang w:eastAsia="en-US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  <w:lang w:eastAsia="en-US"/>
        </w:rPr>
        <w:t>Перёдского</w:t>
      </w:r>
      <w:proofErr w:type="spellEnd"/>
      <w:r w:rsidRPr="00EA101D">
        <w:rPr>
          <w:sz w:val="28"/>
          <w:szCs w:val="28"/>
          <w:lang w:eastAsia="en-US"/>
        </w:rPr>
        <w:t xml:space="preserve"> сельского поселения от </w:t>
      </w:r>
      <w:r>
        <w:rPr>
          <w:sz w:val="28"/>
          <w:szCs w:val="28"/>
          <w:lang w:eastAsia="en-US"/>
        </w:rPr>
        <w:t>26.04.2012</w:t>
      </w:r>
      <w:r w:rsidRPr="00EA101D">
        <w:rPr>
          <w:sz w:val="28"/>
          <w:szCs w:val="28"/>
          <w:lang w:eastAsia="en-US"/>
        </w:rPr>
        <w:t xml:space="preserve"> № </w:t>
      </w:r>
      <w:r>
        <w:rPr>
          <w:sz w:val="28"/>
          <w:szCs w:val="28"/>
          <w:lang w:eastAsia="en-US"/>
        </w:rPr>
        <w:t>17</w:t>
      </w:r>
      <w:r w:rsidRPr="00EA101D">
        <w:rPr>
          <w:sz w:val="28"/>
          <w:szCs w:val="28"/>
          <w:lang w:eastAsia="en-US"/>
        </w:rPr>
        <w:t>:</w:t>
      </w:r>
    </w:p>
    <w:p w:rsidR="004812FD" w:rsidRPr="00EA101D" w:rsidRDefault="004812FD" w:rsidP="004812FD">
      <w:pPr>
        <w:ind w:firstLine="36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</w:t>
      </w:r>
      <w:r w:rsidRPr="00A74E5F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>1</w:t>
      </w:r>
      <w:r w:rsidRPr="00A74E5F">
        <w:rPr>
          <w:sz w:val="28"/>
          <w:szCs w:val="28"/>
          <w:lang w:eastAsia="en-US"/>
        </w:rPr>
        <w:t xml:space="preserve">. </w:t>
      </w:r>
      <w:r>
        <w:rPr>
          <w:sz w:val="28"/>
          <w:szCs w:val="28"/>
          <w:lang w:eastAsia="en-US"/>
        </w:rPr>
        <w:t xml:space="preserve">В подпункте 2.4.1. пункта 2.4 раздела </w:t>
      </w:r>
      <w:r>
        <w:rPr>
          <w:sz w:val="28"/>
          <w:szCs w:val="28"/>
          <w:lang w:val="en-US" w:eastAsia="en-US"/>
        </w:rPr>
        <w:t>II</w:t>
      </w:r>
      <w:r>
        <w:rPr>
          <w:sz w:val="28"/>
          <w:szCs w:val="28"/>
          <w:lang w:eastAsia="en-US"/>
        </w:rPr>
        <w:t xml:space="preserve">  слова: «…10 календарных дней…» заменить словами «…9 календарных дней…»;</w:t>
      </w:r>
    </w:p>
    <w:p w:rsidR="004812FD" w:rsidRPr="004812FD" w:rsidRDefault="004812FD" w:rsidP="004812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812FD">
        <w:rPr>
          <w:sz w:val="28"/>
          <w:szCs w:val="28"/>
        </w:rPr>
        <w:t xml:space="preserve">. Опубликовать постановление в бюллетене «Официальный вестник </w:t>
      </w:r>
      <w:proofErr w:type="spellStart"/>
      <w:r w:rsidRPr="004812FD">
        <w:rPr>
          <w:sz w:val="28"/>
          <w:szCs w:val="28"/>
        </w:rPr>
        <w:t>Перёдского</w:t>
      </w:r>
      <w:proofErr w:type="spellEnd"/>
      <w:r w:rsidRPr="004812FD"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4812FD" w:rsidRPr="004812FD" w:rsidRDefault="004812FD" w:rsidP="004812FD">
      <w:pPr>
        <w:shd w:val="clear" w:color="auto" w:fill="FFFFFF"/>
        <w:jc w:val="both"/>
        <w:rPr>
          <w:sz w:val="28"/>
          <w:szCs w:val="28"/>
        </w:rPr>
      </w:pPr>
    </w:p>
    <w:p w:rsidR="004812FD" w:rsidRPr="004812FD" w:rsidRDefault="004812FD" w:rsidP="004812FD">
      <w:pPr>
        <w:shd w:val="clear" w:color="auto" w:fill="FFFFFF"/>
        <w:jc w:val="both"/>
        <w:rPr>
          <w:sz w:val="28"/>
          <w:szCs w:val="28"/>
        </w:rPr>
      </w:pPr>
    </w:p>
    <w:p w:rsidR="004812FD" w:rsidRPr="004812FD" w:rsidRDefault="004812FD" w:rsidP="004812FD">
      <w:pPr>
        <w:shd w:val="clear" w:color="auto" w:fill="FFFFFF"/>
        <w:jc w:val="both"/>
        <w:rPr>
          <w:sz w:val="28"/>
          <w:szCs w:val="28"/>
        </w:rPr>
      </w:pPr>
    </w:p>
    <w:p w:rsidR="004812FD" w:rsidRPr="004812FD" w:rsidRDefault="004812FD" w:rsidP="004812FD">
      <w:pPr>
        <w:shd w:val="clear" w:color="auto" w:fill="FFFFFF"/>
        <w:jc w:val="center"/>
        <w:rPr>
          <w:sz w:val="28"/>
          <w:szCs w:val="28"/>
        </w:rPr>
      </w:pPr>
      <w:r w:rsidRPr="004812FD">
        <w:rPr>
          <w:b/>
          <w:sz w:val="28"/>
          <w:szCs w:val="28"/>
        </w:rPr>
        <w:t>Глава  сельского поселения                                                      О.В. Феофанова</w:t>
      </w:r>
    </w:p>
    <w:p w:rsidR="004812FD" w:rsidRPr="004812FD" w:rsidRDefault="004812FD" w:rsidP="004812FD">
      <w:pPr>
        <w:ind w:firstLine="720"/>
        <w:jc w:val="both"/>
      </w:pPr>
    </w:p>
    <w:p w:rsidR="004812FD" w:rsidRPr="00A95B28" w:rsidRDefault="004812FD" w:rsidP="004812FD">
      <w:pPr>
        <w:rPr>
          <w:b/>
        </w:rPr>
      </w:pPr>
    </w:p>
    <w:p w:rsidR="004812FD" w:rsidRDefault="004812FD" w:rsidP="004812FD"/>
    <w:p w:rsidR="004812FD" w:rsidRPr="00EA101D" w:rsidRDefault="004812FD" w:rsidP="004812FD">
      <w:pPr>
        <w:ind w:firstLine="360"/>
        <w:jc w:val="both"/>
        <w:rPr>
          <w:sz w:val="28"/>
          <w:szCs w:val="28"/>
          <w:lang w:eastAsia="en-US"/>
        </w:rPr>
      </w:pPr>
      <w:r w:rsidRPr="00EA101D">
        <w:rPr>
          <w:sz w:val="28"/>
          <w:szCs w:val="28"/>
          <w:lang w:eastAsia="en-US"/>
        </w:rPr>
        <w:t xml:space="preserve">   </w:t>
      </w:r>
    </w:p>
    <w:p w:rsidR="004812FD" w:rsidRDefault="004812FD" w:rsidP="004812FD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22D2A" w:rsidRDefault="00D22D2A"/>
    <w:sectPr w:rsidR="00D22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C4"/>
    <w:rsid w:val="003655C4"/>
    <w:rsid w:val="00392328"/>
    <w:rsid w:val="004812FD"/>
    <w:rsid w:val="005D239E"/>
    <w:rsid w:val="0089116D"/>
    <w:rsid w:val="00D2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12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Передки</dc:creator>
  <cp:keywords/>
  <dc:description/>
  <cp:lastModifiedBy>Передки</cp:lastModifiedBy>
  <cp:revision>6</cp:revision>
  <cp:lastPrinted>2017-09-21T12:00:00Z</cp:lastPrinted>
  <dcterms:created xsi:type="dcterms:W3CDTF">2017-09-06T11:34:00Z</dcterms:created>
  <dcterms:modified xsi:type="dcterms:W3CDTF">2017-09-21T12:00:00Z</dcterms:modified>
</cp:coreProperties>
</file>