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Новгородская область </w:t>
      </w: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Боровичский</w:t>
      </w:r>
      <w:proofErr w:type="spellEnd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</w:t>
      </w:r>
    </w:p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СОВЕТ ДЕПУТАТОВ ПЕРЁДСКОГО СЕЛЬСКОГО ПОСЕЛЕНИЯ</w:t>
      </w:r>
    </w:p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РЕШЕНИЕ</w:t>
      </w:r>
    </w:p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60"/>
      </w:tblGrid>
      <w:tr w:rsidR="00BB48E5" w:rsidRPr="00BB48E5" w:rsidTr="00BB48E5">
        <w:tc>
          <w:tcPr>
            <w:tcW w:w="1620" w:type="dxa"/>
            <w:shd w:val="clear" w:color="auto" w:fill="FFFFFF"/>
            <w:hideMark/>
          </w:tcPr>
          <w:p w:rsidR="00BB48E5" w:rsidRPr="00BB48E5" w:rsidRDefault="00BB48E5" w:rsidP="00BB48E5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B48E5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23.01.2013</w:t>
            </w:r>
          </w:p>
        </w:tc>
        <w:tc>
          <w:tcPr>
            <w:tcW w:w="1260" w:type="dxa"/>
            <w:shd w:val="clear" w:color="auto" w:fill="FFFFFF"/>
            <w:hideMark/>
          </w:tcPr>
          <w:p w:rsidR="00BB48E5" w:rsidRPr="00BB48E5" w:rsidRDefault="00BB48E5" w:rsidP="00BB48E5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B48E5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№ 112</w:t>
            </w:r>
          </w:p>
        </w:tc>
      </w:tr>
    </w:tbl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д.Перёдки</w:t>
      </w:r>
      <w:proofErr w:type="spellEnd"/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BB48E5" w:rsidRPr="00BB48E5" w:rsidRDefault="00BB48E5" w:rsidP="00BB48E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E1D1E"/>
          <w:kern w:val="36"/>
          <w:sz w:val="45"/>
          <w:szCs w:val="45"/>
          <w:lang w:eastAsia="ru-RU"/>
        </w:rPr>
      </w:pPr>
      <w:r w:rsidRPr="00BB48E5">
        <w:rPr>
          <w:rFonts w:ascii="Arial" w:eastAsia="Times New Roman" w:hAnsi="Arial" w:cs="Arial"/>
          <w:b/>
          <w:bCs/>
          <w:color w:val="1E1D1E"/>
          <w:kern w:val="36"/>
          <w:sz w:val="45"/>
          <w:szCs w:val="45"/>
          <w:lang w:eastAsia="ru-RU"/>
        </w:rPr>
        <w:t xml:space="preserve">Об утверждении изменений в Правила землепользования и застройки </w:t>
      </w:r>
      <w:proofErr w:type="spellStart"/>
      <w:r w:rsidRPr="00BB48E5">
        <w:rPr>
          <w:rFonts w:ascii="Arial" w:eastAsia="Times New Roman" w:hAnsi="Arial" w:cs="Arial"/>
          <w:b/>
          <w:bCs/>
          <w:color w:val="1E1D1E"/>
          <w:kern w:val="36"/>
          <w:sz w:val="45"/>
          <w:szCs w:val="45"/>
          <w:lang w:eastAsia="ru-RU"/>
        </w:rPr>
        <w:t>Перёдского</w:t>
      </w:r>
      <w:proofErr w:type="spellEnd"/>
      <w:r w:rsidRPr="00BB48E5">
        <w:rPr>
          <w:rFonts w:ascii="Arial" w:eastAsia="Times New Roman" w:hAnsi="Arial" w:cs="Arial"/>
          <w:b/>
          <w:bCs/>
          <w:color w:val="1E1D1E"/>
          <w:kern w:val="36"/>
          <w:sz w:val="45"/>
          <w:szCs w:val="45"/>
          <w:lang w:eastAsia="ru-RU"/>
        </w:rPr>
        <w:t xml:space="preserve"> сельского поселения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Руководствуясь ст.33 Градостроительного Кодекса Российской Федерации от 29.12.2004 №190-ФЗ, ст. 14 Федерального закона №131-ФЗ от 06.10.2003 «Об общих принципах организации местного самоуправления в Российской Федерации», Уставом </w:t>
      </w: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Совет депутатов </w:t>
      </w: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РЕШИЛ:</w:t>
      </w:r>
    </w:p>
    <w:p w:rsidR="00BB48E5" w:rsidRPr="00BB48E5" w:rsidRDefault="00BB48E5" w:rsidP="00BB48E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Утвердить изменения в Правила землепользования и застройки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поселения, утвержденные решением Совета депутатов </w:t>
      </w: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 от 02.12.2009 № 151</w:t>
      </w:r>
    </w:p>
    <w:p w:rsidR="00BB48E5" w:rsidRPr="00BB48E5" w:rsidRDefault="00BB48E5" w:rsidP="00BB48E5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Опубликовать настоящее Решение в газете</w:t>
      </w:r>
      <w:r w:rsidRPr="00BB48E5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 </w:t>
      </w: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«Красная искра»-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«Официальный вестник» и разместить на официальном сайте Администрации </w:t>
      </w:r>
      <w:proofErr w:type="spellStart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 (http://www.peredkiadm.ru).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B48E5" w:rsidRPr="00BB48E5" w:rsidRDefault="00BB48E5" w:rsidP="00BB48E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B48E5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Глава сельского поселения                                                      Феофанова О.В.</w:t>
      </w:r>
    </w:p>
    <w:p w:rsidR="000B380C" w:rsidRPr="00BB48E5" w:rsidRDefault="000B380C" w:rsidP="00BB48E5">
      <w:bookmarkStart w:id="0" w:name="_GoBack"/>
      <w:bookmarkEnd w:id="0"/>
    </w:p>
    <w:sectPr w:rsidR="000B380C" w:rsidRPr="00BB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4508"/>
    <w:multiLevelType w:val="multilevel"/>
    <w:tmpl w:val="F566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85CD2"/>
    <w:multiLevelType w:val="multilevel"/>
    <w:tmpl w:val="806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5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B48E5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0EF9-043D-4303-BB23-737FEE2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8E5"/>
    <w:rPr>
      <w:b/>
      <w:bCs/>
    </w:rPr>
  </w:style>
  <w:style w:type="paragraph" w:customStyle="1" w:styleId="consplustitle">
    <w:name w:val="consplustitle"/>
    <w:basedOn w:val="a"/>
    <w:rsid w:val="00BB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2023-03-10T08:25:00Z</dcterms:created>
  <dcterms:modified xsi:type="dcterms:W3CDTF">2023-03-10T08:25:00Z</dcterms:modified>
</cp:coreProperties>
</file>